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06" w:rsidRDefault="00F13906" w:rsidP="00492BED">
      <w:pPr>
        <w:spacing w:after="0" w:line="240" w:lineRule="atLeast"/>
        <w:jc w:val="center"/>
        <w:rPr>
          <w:b/>
          <w:sz w:val="24"/>
          <w:szCs w:val="24"/>
        </w:rPr>
      </w:pPr>
    </w:p>
    <w:p w:rsidR="00492BED" w:rsidRPr="0082597B" w:rsidRDefault="00492BED" w:rsidP="00492BED">
      <w:pPr>
        <w:spacing w:after="0" w:line="240" w:lineRule="atLeast"/>
        <w:jc w:val="center"/>
        <w:rPr>
          <w:b/>
          <w:sz w:val="24"/>
          <w:szCs w:val="24"/>
        </w:rPr>
      </w:pPr>
      <w:r w:rsidRPr="0082597B">
        <w:rPr>
          <w:b/>
          <w:sz w:val="24"/>
          <w:szCs w:val="24"/>
        </w:rPr>
        <w:t>İLAN</w:t>
      </w:r>
    </w:p>
    <w:p w:rsidR="00483FD0" w:rsidRPr="0082597B" w:rsidRDefault="00AA7B82" w:rsidP="00492BED">
      <w:pPr>
        <w:spacing w:after="0" w:line="240" w:lineRule="atLeast"/>
        <w:jc w:val="center"/>
        <w:rPr>
          <w:b/>
          <w:sz w:val="24"/>
          <w:szCs w:val="24"/>
        </w:rPr>
      </w:pPr>
      <w:r>
        <w:rPr>
          <w:b/>
          <w:sz w:val="24"/>
          <w:szCs w:val="24"/>
        </w:rPr>
        <w:t>HOZAT KAYMAKAMLIĞI MİLLİ EMLAK ŞEFLİĞİNDEN</w:t>
      </w:r>
    </w:p>
    <w:p w:rsidR="00492BED" w:rsidRPr="0082597B" w:rsidRDefault="00492BED" w:rsidP="00492BED">
      <w:pPr>
        <w:spacing w:after="0" w:line="240" w:lineRule="atLeast"/>
        <w:jc w:val="center"/>
      </w:pPr>
      <w:r w:rsidRPr="0082597B">
        <w:rPr>
          <w:b/>
          <w:sz w:val="24"/>
          <w:szCs w:val="24"/>
        </w:rPr>
        <w:t>2886 SAYILI KANUNUN 45'İNCİ MADDESİNE GÖRE (AÇIK TEKLİF USULÜ İLE) SATIŞI YAPILACAK TAŞINMAZ MALLAR</w:t>
      </w:r>
    </w:p>
    <w:p w:rsidR="00492BED" w:rsidRDefault="00492BED" w:rsidP="00492BED">
      <w:pPr>
        <w:spacing w:after="0" w:line="240" w:lineRule="atLeast"/>
        <w:jc w:val="center"/>
      </w:pPr>
    </w:p>
    <w:p w:rsidR="00C11623" w:rsidRPr="0082597B" w:rsidRDefault="00C11623" w:rsidP="00492BED">
      <w:pPr>
        <w:spacing w:after="0" w:line="240" w:lineRule="atLeast"/>
        <w:jc w:val="center"/>
      </w:pPr>
    </w:p>
    <w:tbl>
      <w:tblPr>
        <w:tblW w:w="157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1"/>
        <w:gridCol w:w="1273"/>
        <w:gridCol w:w="1558"/>
        <w:gridCol w:w="1134"/>
        <w:gridCol w:w="1134"/>
        <w:gridCol w:w="851"/>
        <w:gridCol w:w="850"/>
        <w:gridCol w:w="1276"/>
        <w:gridCol w:w="709"/>
        <w:gridCol w:w="992"/>
        <w:gridCol w:w="992"/>
        <w:gridCol w:w="1276"/>
        <w:gridCol w:w="1276"/>
        <w:gridCol w:w="1134"/>
        <w:gridCol w:w="709"/>
      </w:tblGrid>
      <w:tr w:rsidR="007E79E0" w:rsidRPr="0082597B" w:rsidTr="003958E4">
        <w:trPr>
          <w:trHeight w:val="693"/>
        </w:trPr>
        <w:tc>
          <w:tcPr>
            <w:tcW w:w="571"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 xml:space="preserve">SIRA </w:t>
            </w:r>
            <w:r w:rsidRPr="00492BED">
              <w:rPr>
                <w:rFonts w:eastAsia="Times New Roman" w:cs="Arial"/>
                <w:b/>
                <w:bCs/>
                <w:sz w:val="18"/>
                <w:szCs w:val="18"/>
                <w:lang w:eastAsia="tr-TR"/>
              </w:rPr>
              <w:br/>
              <w:t>NO</w:t>
            </w:r>
          </w:p>
        </w:tc>
        <w:tc>
          <w:tcPr>
            <w:tcW w:w="1273"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İLİ/İLÇESİ</w:t>
            </w:r>
          </w:p>
        </w:tc>
        <w:tc>
          <w:tcPr>
            <w:tcW w:w="1558"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KÖY/MAHALLE</w:t>
            </w:r>
          </w:p>
        </w:tc>
        <w:tc>
          <w:tcPr>
            <w:tcW w:w="1134"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MEVKİİ</w:t>
            </w:r>
          </w:p>
        </w:tc>
        <w:tc>
          <w:tcPr>
            <w:tcW w:w="1134"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CİNSİ</w:t>
            </w:r>
          </w:p>
        </w:tc>
        <w:tc>
          <w:tcPr>
            <w:tcW w:w="851" w:type="dxa"/>
            <w:shd w:val="clear" w:color="auto" w:fill="auto"/>
            <w:vAlign w:val="center"/>
            <w:hideMark/>
          </w:tcPr>
          <w:p w:rsidR="001C6AA7" w:rsidRPr="0082597B" w:rsidRDefault="001C6AA7" w:rsidP="00492BED">
            <w:pPr>
              <w:spacing w:after="0" w:line="240" w:lineRule="auto"/>
              <w:jc w:val="center"/>
              <w:rPr>
                <w:rFonts w:eastAsia="Times New Roman" w:cs="Arial"/>
                <w:b/>
                <w:bCs/>
                <w:sz w:val="18"/>
                <w:szCs w:val="18"/>
                <w:lang w:eastAsia="tr-TR"/>
              </w:rPr>
            </w:pPr>
            <w:r w:rsidRPr="0082597B">
              <w:rPr>
                <w:rFonts w:eastAsia="Times New Roman" w:cs="Arial"/>
                <w:b/>
                <w:bCs/>
                <w:sz w:val="18"/>
                <w:szCs w:val="18"/>
                <w:lang w:eastAsia="tr-TR"/>
              </w:rPr>
              <w:t>ADA</w:t>
            </w:r>
          </w:p>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NO</w:t>
            </w:r>
          </w:p>
        </w:tc>
        <w:tc>
          <w:tcPr>
            <w:tcW w:w="850"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PARSEL NO</w:t>
            </w:r>
          </w:p>
        </w:tc>
        <w:tc>
          <w:tcPr>
            <w:tcW w:w="1276"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YÜÇÖLÇÜMÜ (m2)</w:t>
            </w:r>
          </w:p>
        </w:tc>
        <w:tc>
          <w:tcPr>
            <w:tcW w:w="709"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HAZİNE PAYI</w:t>
            </w:r>
          </w:p>
        </w:tc>
        <w:tc>
          <w:tcPr>
            <w:tcW w:w="992"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İMAR DURUMU</w:t>
            </w:r>
          </w:p>
        </w:tc>
        <w:tc>
          <w:tcPr>
            <w:tcW w:w="992"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FİİLİ DURUMU</w:t>
            </w:r>
          </w:p>
        </w:tc>
        <w:tc>
          <w:tcPr>
            <w:tcW w:w="1276" w:type="dxa"/>
            <w:shd w:val="clear" w:color="auto" w:fill="auto"/>
            <w:vAlign w:val="center"/>
            <w:hideMark/>
          </w:tcPr>
          <w:p w:rsidR="00492BED" w:rsidRPr="0082597B"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 xml:space="preserve">TAHMİNİ BEDELİ </w:t>
            </w:r>
          </w:p>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(TL)</w:t>
            </w:r>
          </w:p>
        </w:tc>
        <w:tc>
          <w:tcPr>
            <w:tcW w:w="1276" w:type="dxa"/>
            <w:shd w:val="clear" w:color="auto" w:fill="auto"/>
            <w:vAlign w:val="center"/>
            <w:hideMark/>
          </w:tcPr>
          <w:p w:rsidR="00492BED" w:rsidRPr="0082597B" w:rsidRDefault="00492BED" w:rsidP="00492BED">
            <w:pPr>
              <w:spacing w:after="0" w:line="240" w:lineRule="auto"/>
              <w:jc w:val="center"/>
              <w:rPr>
                <w:rFonts w:eastAsia="Times New Roman" w:cs="Arial"/>
                <w:b/>
                <w:bCs/>
                <w:sz w:val="18"/>
                <w:szCs w:val="18"/>
                <w:lang w:eastAsia="tr-TR"/>
              </w:rPr>
            </w:pPr>
            <w:r w:rsidRPr="0082597B">
              <w:rPr>
                <w:rFonts w:eastAsia="Times New Roman" w:cs="Arial"/>
                <w:b/>
                <w:bCs/>
                <w:sz w:val="18"/>
                <w:szCs w:val="18"/>
                <w:lang w:eastAsia="tr-TR"/>
              </w:rPr>
              <w:t>GEÇİCİ TEMİNATI</w:t>
            </w:r>
          </w:p>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(TL)</w:t>
            </w:r>
          </w:p>
        </w:tc>
        <w:tc>
          <w:tcPr>
            <w:tcW w:w="1134"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 xml:space="preserve">İHALE </w:t>
            </w:r>
            <w:r w:rsidRPr="00492BED">
              <w:rPr>
                <w:rFonts w:eastAsia="Times New Roman" w:cs="Arial"/>
                <w:b/>
                <w:bCs/>
                <w:sz w:val="18"/>
                <w:szCs w:val="18"/>
                <w:lang w:eastAsia="tr-TR"/>
              </w:rPr>
              <w:br/>
              <w:t>TARİHİ</w:t>
            </w:r>
          </w:p>
        </w:tc>
        <w:tc>
          <w:tcPr>
            <w:tcW w:w="709" w:type="dxa"/>
            <w:shd w:val="clear" w:color="auto" w:fill="auto"/>
            <w:vAlign w:val="center"/>
            <w:hideMark/>
          </w:tcPr>
          <w:p w:rsidR="00492BED" w:rsidRPr="00492BED" w:rsidRDefault="00492BED" w:rsidP="00492BED">
            <w:pPr>
              <w:spacing w:after="0" w:line="240" w:lineRule="auto"/>
              <w:jc w:val="center"/>
              <w:rPr>
                <w:rFonts w:eastAsia="Times New Roman" w:cs="Arial"/>
                <w:b/>
                <w:bCs/>
                <w:sz w:val="18"/>
                <w:szCs w:val="18"/>
                <w:lang w:eastAsia="tr-TR"/>
              </w:rPr>
            </w:pPr>
            <w:r w:rsidRPr="00492BED">
              <w:rPr>
                <w:rFonts w:eastAsia="Times New Roman" w:cs="Arial"/>
                <w:b/>
                <w:bCs/>
                <w:sz w:val="18"/>
                <w:szCs w:val="18"/>
                <w:lang w:eastAsia="tr-TR"/>
              </w:rPr>
              <w:t xml:space="preserve">İHALE </w:t>
            </w:r>
            <w:r w:rsidRPr="00492BED">
              <w:rPr>
                <w:rFonts w:eastAsia="Times New Roman" w:cs="Arial"/>
                <w:b/>
                <w:bCs/>
                <w:sz w:val="18"/>
                <w:szCs w:val="18"/>
                <w:lang w:eastAsia="tr-TR"/>
              </w:rPr>
              <w:br/>
              <w:t>SAATİ</w:t>
            </w:r>
          </w:p>
        </w:tc>
      </w:tr>
      <w:tr w:rsidR="007E79E0" w:rsidRPr="0082597B" w:rsidTr="003958E4">
        <w:trPr>
          <w:trHeight w:val="454"/>
        </w:trPr>
        <w:tc>
          <w:tcPr>
            <w:tcW w:w="571" w:type="dxa"/>
            <w:shd w:val="clear" w:color="auto" w:fill="auto"/>
            <w:vAlign w:val="center"/>
            <w:hideMark/>
          </w:tcPr>
          <w:p w:rsidR="00492BED" w:rsidRPr="00492BED" w:rsidRDefault="00492BED"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1</w:t>
            </w:r>
          </w:p>
        </w:tc>
        <w:tc>
          <w:tcPr>
            <w:tcW w:w="1273" w:type="dxa"/>
            <w:shd w:val="clear" w:color="auto" w:fill="auto"/>
            <w:vAlign w:val="center"/>
            <w:hideMark/>
          </w:tcPr>
          <w:p w:rsidR="00492BED" w:rsidRPr="00492BED" w:rsidRDefault="002665B9"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00492BED" w:rsidRPr="00492BED">
              <w:rPr>
                <w:rFonts w:eastAsia="Times New Roman" w:cs="Arial"/>
                <w:b/>
                <w:sz w:val="18"/>
                <w:szCs w:val="18"/>
                <w:lang w:eastAsia="tr-TR"/>
              </w:rPr>
              <w:t>Hozat</w:t>
            </w:r>
          </w:p>
        </w:tc>
        <w:tc>
          <w:tcPr>
            <w:tcW w:w="1558" w:type="dxa"/>
            <w:shd w:val="clear" w:color="auto" w:fill="auto"/>
            <w:vAlign w:val="center"/>
            <w:hideMark/>
          </w:tcPr>
          <w:p w:rsidR="00492BED" w:rsidRPr="00492BED" w:rsidRDefault="008637A6" w:rsidP="00294C4D">
            <w:pPr>
              <w:spacing w:after="0" w:line="240" w:lineRule="auto"/>
              <w:rPr>
                <w:rFonts w:eastAsia="Times New Roman" w:cs="Arial"/>
                <w:b/>
                <w:sz w:val="18"/>
                <w:szCs w:val="18"/>
                <w:lang w:eastAsia="tr-TR"/>
              </w:rPr>
            </w:pPr>
            <w:r>
              <w:rPr>
                <w:rFonts w:eastAsia="Times New Roman" w:cs="Arial"/>
                <w:b/>
                <w:sz w:val="18"/>
                <w:szCs w:val="18"/>
                <w:lang w:eastAsia="tr-TR"/>
              </w:rPr>
              <w:t>Balkaynar</w:t>
            </w:r>
            <w:r w:rsidR="005F586D" w:rsidRPr="0082597B">
              <w:rPr>
                <w:rFonts w:eastAsia="Times New Roman" w:cs="Arial"/>
                <w:b/>
                <w:sz w:val="18"/>
                <w:szCs w:val="18"/>
                <w:lang w:eastAsia="tr-TR"/>
              </w:rPr>
              <w:t xml:space="preserve"> Köyü</w:t>
            </w:r>
          </w:p>
        </w:tc>
        <w:tc>
          <w:tcPr>
            <w:tcW w:w="1134" w:type="dxa"/>
            <w:shd w:val="clear" w:color="auto" w:fill="auto"/>
            <w:vAlign w:val="center"/>
            <w:hideMark/>
          </w:tcPr>
          <w:p w:rsidR="00492BED" w:rsidRPr="00492BED" w:rsidRDefault="008637A6" w:rsidP="008637A6">
            <w:pPr>
              <w:spacing w:after="0" w:line="240" w:lineRule="auto"/>
              <w:jc w:val="center"/>
              <w:rPr>
                <w:rFonts w:eastAsia="Times New Roman" w:cs="Arial"/>
                <w:b/>
                <w:sz w:val="18"/>
                <w:szCs w:val="18"/>
                <w:lang w:eastAsia="tr-TR"/>
              </w:rPr>
            </w:pPr>
            <w:r>
              <w:rPr>
                <w:rFonts w:eastAsia="Times New Roman" w:cs="Arial"/>
                <w:b/>
                <w:sz w:val="18"/>
                <w:szCs w:val="18"/>
                <w:lang w:eastAsia="tr-TR"/>
              </w:rPr>
              <w:t>Balolar</w:t>
            </w:r>
          </w:p>
        </w:tc>
        <w:tc>
          <w:tcPr>
            <w:tcW w:w="1134" w:type="dxa"/>
            <w:shd w:val="clear" w:color="auto" w:fill="auto"/>
            <w:vAlign w:val="center"/>
            <w:hideMark/>
          </w:tcPr>
          <w:p w:rsidR="00492BED" w:rsidRPr="00492BED" w:rsidRDefault="000477F0"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Ham Toprak</w:t>
            </w:r>
          </w:p>
        </w:tc>
        <w:tc>
          <w:tcPr>
            <w:tcW w:w="851" w:type="dxa"/>
            <w:shd w:val="clear" w:color="auto" w:fill="auto"/>
            <w:vAlign w:val="center"/>
            <w:hideMark/>
          </w:tcPr>
          <w:p w:rsidR="00492BED" w:rsidRPr="00492BED"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106</w:t>
            </w:r>
          </w:p>
        </w:tc>
        <w:tc>
          <w:tcPr>
            <w:tcW w:w="850" w:type="dxa"/>
            <w:shd w:val="clear" w:color="auto" w:fill="auto"/>
            <w:vAlign w:val="center"/>
            <w:hideMark/>
          </w:tcPr>
          <w:p w:rsidR="00492BED" w:rsidRPr="00492BED"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115</w:t>
            </w:r>
          </w:p>
        </w:tc>
        <w:tc>
          <w:tcPr>
            <w:tcW w:w="1276" w:type="dxa"/>
            <w:shd w:val="clear" w:color="auto" w:fill="auto"/>
            <w:vAlign w:val="center"/>
            <w:hideMark/>
          </w:tcPr>
          <w:p w:rsidR="00492BED" w:rsidRPr="00492BED" w:rsidRDefault="008637A6" w:rsidP="00492BED">
            <w:pPr>
              <w:spacing w:after="0" w:line="240" w:lineRule="auto"/>
              <w:jc w:val="center"/>
              <w:rPr>
                <w:rFonts w:eastAsia="Times New Roman" w:cs="Arial"/>
                <w:b/>
                <w:sz w:val="18"/>
                <w:szCs w:val="18"/>
                <w:lang w:eastAsia="tr-TR"/>
              </w:rPr>
            </w:pPr>
            <w:r w:rsidRPr="008637A6">
              <w:rPr>
                <w:rFonts w:eastAsia="Times New Roman" w:cs="Arial"/>
                <w:b/>
                <w:sz w:val="18"/>
                <w:szCs w:val="18"/>
                <w:lang w:eastAsia="tr-TR"/>
              </w:rPr>
              <w:t>2.435,59</w:t>
            </w:r>
          </w:p>
        </w:tc>
        <w:tc>
          <w:tcPr>
            <w:tcW w:w="709" w:type="dxa"/>
            <w:shd w:val="clear" w:color="auto" w:fill="auto"/>
            <w:vAlign w:val="center"/>
            <w:hideMark/>
          </w:tcPr>
          <w:p w:rsidR="00492BED" w:rsidRPr="00492BED" w:rsidRDefault="00492BED"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hideMark/>
          </w:tcPr>
          <w:p w:rsidR="00492BED" w:rsidRPr="00492BED" w:rsidRDefault="00492BED"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İmarsız</w:t>
            </w:r>
          </w:p>
        </w:tc>
        <w:tc>
          <w:tcPr>
            <w:tcW w:w="992" w:type="dxa"/>
            <w:shd w:val="clear" w:color="auto" w:fill="auto"/>
            <w:vAlign w:val="center"/>
            <w:hideMark/>
          </w:tcPr>
          <w:p w:rsidR="00492BED" w:rsidRPr="00492BED" w:rsidRDefault="00492BED"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hideMark/>
          </w:tcPr>
          <w:p w:rsidR="00492BED" w:rsidRPr="00492BED"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12.2</w:t>
            </w:r>
            <w:r w:rsidR="000477F0">
              <w:rPr>
                <w:rFonts w:eastAsia="Times New Roman" w:cs="Arial"/>
                <w:b/>
                <w:sz w:val="18"/>
                <w:szCs w:val="18"/>
                <w:lang w:eastAsia="tr-TR"/>
              </w:rPr>
              <w:t>0</w:t>
            </w:r>
            <w:r w:rsidR="006A08E1">
              <w:rPr>
                <w:rFonts w:eastAsia="Times New Roman" w:cs="Arial"/>
                <w:b/>
                <w:sz w:val="18"/>
                <w:szCs w:val="18"/>
                <w:lang w:eastAsia="tr-TR"/>
              </w:rPr>
              <w:t>0,00</w:t>
            </w:r>
          </w:p>
        </w:tc>
        <w:tc>
          <w:tcPr>
            <w:tcW w:w="1276" w:type="dxa"/>
            <w:shd w:val="clear" w:color="auto" w:fill="auto"/>
            <w:vAlign w:val="center"/>
            <w:hideMark/>
          </w:tcPr>
          <w:p w:rsidR="00492BED" w:rsidRPr="00492BED"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2.44</w:t>
            </w:r>
            <w:r w:rsidR="000D586B">
              <w:rPr>
                <w:rFonts w:eastAsia="Times New Roman" w:cs="Arial"/>
                <w:b/>
                <w:sz w:val="18"/>
                <w:szCs w:val="18"/>
                <w:lang w:eastAsia="tr-TR"/>
              </w:rPr>
              <w:t>0</w:t>
            </w:r>
            <w:r w:rsidR="006A08E1">
              <w:rPr>
                <w:rFonts w:eastAsia="Times New Roman" w:cs="Arial"/>
                <w:b/>
                <w:sz w:val="18"/>
                <w:szCs w:val="18"/>
                <w:lang w:eastAsia="tr-TR"/>
              </w:rPr>
              <w:t>,00</w:t>
            </w:r>
          </w:p>
        </w:tc>
        <w:tc>
          <w:tcPr>
            <w:tcW w:w="1134" w:type="dxa"/>
            <w:shd w:val="clear" w:color="auto" w:fill="auto"/>
            <w:vAlign w:val="center"/>
            <w:hideMark/>
          </w:tcPr>
          <w:p w:rsidR="00492BED" w:rsidRPr="00492BED"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hideMark/>
          </w:tcPr>
          <w:p w:rsidR="00492BED" w:rsidRPr="00492BED" w:rsidRDefault="00492BED"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10:00</w:t>
            </w:r>
          </w:p>
        </w:tc>
      </w:tr>
      <w:tr w:rsidR="007E79E0" w:rsidRPr="0082597B" w:rsidTr="003958E4">
        <w:trPr>
          <w:trHeight w:val="454"/>
        </w:trPr>
        <w:tc>
          <w:tcPr>
            <w:tcW w:w="571" w:type="dxa"/>
            <w:shd w:val="clear" w:color="auto" w:fill="auto"/>
            <w:vAlign w:val="center"/>
          </w:tcPr>
          <w:p w:rsidR="00294C4D" w:rsidRPr="0082597B" w:rsidRDefault="00294C4D"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2</w:t>
            </w:r>
          </w:p>
        </w:tc>
        <w:tc>
          <w:tcPr>
            <w:tcW w:w="1273" w:type="dxa"/>
            <w:shd w:val="clear" w:color="auto" w:fill="auto"/>
            <w:vAlign w:val="center"/>
          </w:tcPr>
          <w:p w:rsidR="00294C4D" w:rsidRPr="0082597B" w:rsidRDefault="002665B9"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00294C4D" w:rsidRPr="00492BED">
              <w:rPr>
                <w:rFonts w:eastAsia="Times New Roman" w:cs="Arial"/>
                <w:b/>
                <w:sz w:val="18"/>
                <w:szCs w:val="18"/>
                <w:lang w:eastAsia="tr-TR"/>
              </w:rPr>
              <w:t>Hozat</w:t>
            </w:r>
          </w:p>
        </w:tc>
        <w:tc>
          <w:tcPr>
            <w:tcW w:w="1558" w:type="dxa"/>
            <w:shd w:val="clear" w:color="auto" w:fill="auto"/>
            <w:vAlign w:val="center"/>
          </w:tcPr>
          <w:p w:rsidR="00294C4D" w:rsidRPr="0082597B" w:rsidRDefault="008637A6" w:rsidP="00294C4D">
            <w:pPr>
              <w:spacing w:after="0" w:line="240" w:lineRule="auto"/>
              <w:rPr>
                <w:rFonts w:eastAsia="Times New Roman" w:cs="Arial"/>
                <w:b/>
                <w:sz w:val="18"/>
                <w:szCs w:val="18"/>
                <w:lang w:eastAsia="tr-TR"/>
              </w:rPr>
            </w:pPr>
            <w:r>
              <w:rPr>
                <w:rFonts w:eastAsia="Times New Roman" w:cs="Arial"/>
                <w:b/>
                <w:sz w:val="18"/>
                <w:szCs w:val="18"/>
                <w:lang w:eastAsia="tr-TR"/>
              </w:rPr>
              <w:t>Balkaynar</w:t>
            </w:r>
            <w:r w:rsidRPr="0082597B">
              <w:rPr>
                <w:rFonts w:eastAsia="Times New Roman" w:cs="Arial"/>
                <w:b/>
                <w:sz w:val="18"/>
                <w:szCs w:val="18"/>
                <w:lang w:eastAsia="tr-TR"/>
              </w:rPr>
              <w:t xml:space="preserve"> Köyü</w:t>
            </w:r>
          </w:p>
        </w:tc>
        <w:tc>
          <w:tcPr>
            <w:tcW w:w="1134" w:type="dxa"/>
            <w:shd w:val="clear" w:color="auto" w:fill="auto"/>
            <w:vAlign w:val="center"/>
          </w:tcPr>
          <w:p w:rsidR="00294C4D" w:rsidRPr="0082597B" w:rsidRDefault="008637A6" w:rsidP="00492BED">
            <w:pPr>
              <w:spacing w:after="0" w:line="240" w:lineRule="auto"/>
              <w:jc w:val="center"/>
              <w:rPr>
                <w:rFonts w:eastAsia="Times New Roman" w:cs="Arial"/>
                <w:b/>
                <w:sz w:val="18"/>
                <w:szCs w:val="18"/>
                <w:lang w:eastAsia="tr-TR"/>
              </w:rPr>
            </w:pPr>
            <w:r w:rsidRPr="008637A6">
              <w:rPr>
                <w:rFonts w:eastAsia="Times New Roman" w:cs="Arial"/>
                <w:b/>
                <w:sz w:val="18"/>
                <w:szCs w:val="18"/>
                <w:lang w:eastAsia="tr-TR"/>
              </w:rPr>
              <w:t>Karamuk-Vank</w:t>
            </w:r>
          </w:p>
        </w:tc>
        <w:tc>
          <w:tcPr>
            <w:tcW w:w="1134" w:type="dxa"/>
            <w:shd w:val="clear" w:color="auto" w:fill="auto"/>
            <w:vAlign w:val="center"/>
          </w:tcPr>
          <w:p w:rsidR="00294C4D"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Ham Toprak</w:t>
            </w:r>
          </w:p>
        </w:tc>
        <w:tc>
          <w:tcPr>
            <w:tcW w:w="851" w:type="dxa"/>
            <w:shd w:val="clear" w:color="auto" w:fill="auto"/>
            <w:vAlign w:val="center"/>
          </w:tcPr>
          <w:p w:rsidR="00294C4D"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110</w:t>
            </w:r>
          </w:p>
        </w:tc>
        <w:tc>
          <w:tcPr>
            <w:tcW w:w="850" w:type="dxa"/>
            <w:shd w:val="clear" w:color="auto" w:fill="auto"/>
            <w:vAlign w:val="center"/>
          </w:tcPr>
          <w:p w:rsidR="00294C4D"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23</w:t>
            </w:r>
          </w:p>
        </w:tc>
        <w:tc>
          <w:tcPr>
            <w:tcW w:w="1276" w:type="dxa"/>
            <w:shd w:val="clear" w:color="auto" w:fill="auto"/>
            <w:vAlign w:val="center"/>
          </w:tcPr>
          <w:p w:rsidR="00294C4D" w:rsidRPr="0082597B" w:rsidRDefault="008637A6" w:rsidP="00492BED">
            <w:pPr>
              <w:spacing w:after="0" w:line="240" w:lineRule="auto"/>
              <w:jc w:val="center"/>
              <w:rPr>
                <w:rFonts w:eastAsia="Times New Roman" w:cs="Arial"/>
                <w:b/>
                <w:sz w:val="18"/>
                <w:szCs w:val="18"/>
                <w:lang w:eastAsia="tr-TR"/>
              </w:rPr>
            </w:pPr>
            <w:r w:rsidRPr="008637A6">
              <w:rPr>
                <w:rFonts w:eastAsia="Times New Roman" w:cs="Arial"/>
                <w:b/>
                <w:sz w:val="18"/>
                <w:szCs w:val="18"/>
                <w:lang w:eastAsia="tr-TR"/>
              </w:rPr>
              <w:t>4.039,31</w:t>
            </w:r>
          </w:p>
        </w:tc>
        <w:tc>
          <w:tcPr>
            <w:tcW w:w="709" w:type="dxa"/>
            <w:shd w:val="clear" w:color="auto" w:fill="auto"/>
            <w:vAlign w:val="center"/>
          </w:tcPr>
          <w:p w:rsidR="00294C4D" w:rsidRPr="0082597B" w:rsidRDefault="005F586D"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Tam</w:t>
            </w:r>
          </w:p>
        </w:tc>
        <w:tc>
          <w:tcPr>
            <w:tcW w:w="992" w:type="dxa"/>
            <w:shd w:val="clear" w:color="auto" w:fill="auto"/>
            <w:vAlign w:val="center"/>
          </w:tcPr>
          <w:p w:rsidR="00294C4D" w:rsidRPr="0082597B" w:rsidRDefault="005F586D"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294C4D" w:rsidRPr="0082597B" w:rsidRDefault="005F586D"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294C4D" w:rsidRPr="0082597B" w:rsidRDefault="008637A6" w:rsidP="00492BED">
            <w:pPr>
              <w:spacing w:after="0" w:line="240" w:lineRule="auto"/>
              <w:jc w:val="center"/>
              <w:rPr>
                <w:rFonts w:eastAsia="Times New Roman" w:cs="Arial"/>
                <w:b/>
                <w:sz w:val="18"/>
                <w:szCs w:val="18"/>
                <w:lang w:eastAsia="tr-TR"/>
              </w:rPr>
            </w:pPr>
            <w:r w:rsidRPr="008637A6">
              <w:rPr>
                <w:rFonts w:eastAsia="Times New Roman" w:cs="Arial"/>
                <w:b/>
                <w:sz w:val="18"/>
                <w:szCs w:val="18"/>
                <w:lang w:eastAsia="tr-TR"/>
              </w:rPr>
              <w:t>16.600,00</w:t>
            </w:r>
          </w:p>
        </w:tc>
        <w:tc>
          <w:tcPr>
            <w:tcW w:w="1276" w:type="dxa"/>
            <w:shd w:val="clear" w:color="auto" w:fill="auto"/>
            <w:vAlign w:val="center"/>
          </w:tcPr>
          <w:p w:rsidR="00294C4D" w:rsidRPr="0082597B" w:rsidRDefault="008637A6" w:rsidP="00492BED">
            <w:pPr>
              <w:spacing w:after="0" w:line="240" w:lineRule="auto"/>
              <w:jc w:val="center"/>
              <w:rPr>
                <w:rFonts w:eastAsia="Times New Roman" w:cs="Arial"/>
                <w:b/>
                <w:sz w:val="18"/>
                <w:szCs w:val="18"/>
                <w:lang w:eastAsia="tr-TR"/>
              </w:rPr>
            </w:pPr>
            <w:r w:rsidRPr="008637A6">
              <w:rPr>
                <w:rFonts w:eastAsia="Times New Roman" w:cs="Arial"/>
                <w:b/>
                <w:sz w:val="18"/>
                <w:szCs w:val="18"/>
                <w:lang w:eastAsia="tr-TR"/>
              </w:rPr>
              <w:t>3.320,00</w:t>
            </w:r>
          </w:p>
        </w:tc>
        <w:tc>
          <w:tcPr>
            <w:tcW w:w="1134" w:type="dxa"/>
            <w:shd w:val="clear" w:color="auto" w:fill="auto"/>
            <w:vAlign w:val="center"/>
          </w:tcPr>
          <w:p w:rsidR="00294C4D"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294C4D" w:rsidRPr="0082597B" w:rsidRDefault="00F15D0E"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10:15</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3</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9E0B5A" w:rsidP="00294C4D">
            <w:pPr>
              <w:spacing w:after="0" w:line="240" w:lineRule="auto"/>
              <w:rPr>
                <w:rFonts w:eastAsia="Times New Roman" w:cs="Arial"/>
                <w:b/>
                <w:sz w:val="18"/>
                <w:szCs w:val="18"/>
                <w:lang w:eastAsia="tr-TR"/>
              </w:rPr>
            </w:pPr>
            <w:r w:rsidRPr="009E0B5A">
              <w:rPr>
                <w:rFonts w:eastAsia="Times New Roman" w:cs="Arial"/>
                <w:b/>
                <w:sz w:val="18"/>
                <w:szCs w:val="18"/>
                <w:lang w:eastAsia="tr-TR"/>
              </w:rPr>
              <w:t>Beşelma Köyü</w:t>
            </w:r>
          </w:p>
        </w:tc>
        <w:tc>
          <w:tcPr>
            <w:tcW w:w="1134" w:type="dxa"/>
            <w:shd w:val="clear" w:color="auto" w:fill="auto"/>
            <w:vAlign w:val="center"/>
          </w:tcPr>
          <w:p w:rsidR="008637A6" w:rsidRP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Darıkolu</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Ham Toprak</w:t>
            </w:r>
          </w:p>
        </w:tc>
        <w:tc>
          <w:tcPr>
            <w:tcW w:w="851"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106</w:t>
            </w:r>
          </w:p>
        </w:tc>
        <w:tc>
          <w:tcPr>
            <w:tcW w:w="850"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5</w:t>
            </w:r>
          </w:p>
        </w:tc>
        <w:tc>
          <w:tcPr>
            <w:tcW w:w="1276" w:type="dxa"/>
            <w:shd w:val="clear" w:color="auto" w:fill="auto"/>
            <w:vAlign w:val="center"/>
          </w:tcPr>
          <w:p w:rsidR="008637A6" w:rsidRP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3.959,34</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12.700,00</w:t>
            </w:r>
          </w:p>
        </w:tc>
        <w:tc>
          <w:tcPr>
            <w:tcW w:w="1276" w:type="dxa"/>
            <w:shd w:val="clear" w:color="auto" w:fill="auto"/>
            <w:vAlign w:val="center"/>
          </w:tcPr>
          <w:p w:rsidR="008637A6" w:rsidRP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2.540,00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10:30</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4</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9E0B5A" w:rsidP="00294C4D">
            <w:pPr>
              <w:spacing w:after="0" w:line="240" w:lineRule="auto"/>
              <w:rPr>
                <w:rFonts w:eastAsia="Times New Roman" w:cs="Arial"/>
                <w:b/>
                <w:sz w:val="18"/>
                <w:szCs w:val="18"/>
                <w:lang w:eastAsia="tr-TR"/>
              </w:rPr>
            </w:pPr>
            <w:r w:rsidRPr="009E0B5A">
              <w:rPr>
                <w:rFonts w:eastAsia="Times New Roman" w:cs="Arial"/>
                <w:b/>
                <w:sz w:val="18"/>
                <w:szCs w:val="18"/>
                <w:lang w:eastAsia="tr-TR"/>
              </w:rPr>
              <w:t>Boydaş Köyü</w:t>
            </w:r>
          </w:p>
        </w:tc>
        <w:tc>
          <w:tcPr>
            <w:tcW w:w="1134" w:type="dxa"/>
            <w:shd w:val="clear" w:color="auto" w:fill="auto"/>
            <w:vAlign w:val="center"/>
          </w:tcPr>
          <w:p w:rsidR="008637A6" w:rsidRP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Boydaş</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Ham Toprak</w:t>
            </w:r>
          </w:p>
        </w:tc>
        <w:tc>
          <w:tcPr>
            <w:tcW w:w="851"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110</w:t>
            </w:r>
          </w:p>
        </w:tc>
        <w:tc>
          <w:tcPr>
            <w:tcW w:w="850"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43</w:t>
            </w:r>
          </w:p>
        </w:tc>
        <w:tc>
          <w:tcPr>
            <w:tcW w:w="1276" w:type="dxa"/>
            <w:shd w:val="clear" w:color="auto" w:fill="auto"/>
            <w:vAlign w:val="center"/>
          </w:tcPr>
          <w:p w:rsidR="008637A6" w:rsidRP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8.183,39</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20.500,00</w:t>
            </w:r>
          </w:p>
        </w:tc>
        <w:tc>
          <w:tcPr>
            <w:tcW w:w="1276" w:type="dxa"/>
            <w:shd w:val="clear" w:color="auto" w:fill="auto"/>
            <w:vAlign w:val="center"/>
          </w:tcPr>
          <w:p w:rsidR="008637A6" w:rsidRPr="008637A6" w:rsidRDefault="009E0B5A" w:rsidP="00492BED">
            <w:pPr>
              <w:spacing w:after="0" w:line="240" w:lineRule="auto"/>
              <w:jc w:val="center"/>
              <w:rPr>
                <w:rFonts w:eastAsia="Times New Roman" w:cs="Arial"/>
                <w:b/>
                <w:sz w:val="18"/>
                <w:szCs w:val="18"/>
                <w:lang w:eastAsia="tr-TR"/>
              </w:rPr>
            </w:pPr>
            <w:r w:rsidRPr="009E0B5A">
              <w:rPr>
                <w:rFonts w:eastAsia="Times New Roman" w:cs="Arial"/>
                <w:b/>
                <w:sz w:val="18"/>
                <w:szCs w:val="18"/>
                <w:lang w:eastAsia="tr-TR"/>
              </w:rPr>
              <w:t>4.100,00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10:45</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5</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2C636E" w:rsidP="00294C4D">
            <w:pPr>
              <w:spacing w:after="0" w:line="240" w:lineRule="auto"/>
              <w:rPr>
                <w:rFonts w:eastAsia="Times New Roman" w:cs="Arial"/>
                <w:b/>
                <w:sz w:val="18"/>
                <w:szCs w:val="18"/>
                <w:lang w:eastAsia="tr-TR"/>
              </w:rPr>
            </w:pPr>
            <w:r w:rsidRPr="002C636E">
              <w:rPr>
                <w:rFonts w:eastAsia="Times New Roman" w:cs="Arial"/>
                <w:b/>
                <w:sz w:val="18"/>
                <w:szCs w:val="18"/>
                <w:lang w:eastAsia="tr-TR"/>
              </w:rPr>
              <w:t>Çığırlı Köyü</w:t>
            </w:r>
          </w:p>
        </w:tc>
        <w:tc>
          <w:tcPr>
            <w:tcW w:w="1134" w:type="dxa"/>
            <w:shd w:val="clear" w:color="auto" w:fill="auto"/>
            <w:vAlign w:val="center"/>
          </w:tcPr>
          <w:p w:rsidR="008637A6" w:rsidRPr="008637A6" w:rsidRDefault="002C636E" w:rsidP="00492BED">
            <w:pPr>
              <w:spacing w:after="0" w:line="240" w:lineRule="auto"/>
              <w:jc w:val="center"/>
              <w:rPr>
                <w:rFonts w:eastAsia="Times New Roman" w:cs="Arial"/>
                <w:b/>
                <w:sz w:val="18"/>
                <w:szCs w:val="18"/>
                <w:lang w:eastAsia="tr-TR"/>
              </w:rPr>
            </w:pPr>
            <w:r w:rsidRPr="002C636E">
              <w:rPr>
                <w:rFonts w:eastAsia="Times New Roman" w:cs="Arial"/>
                <w:b/>
                <w:sz w:val="18"/>
                <w:szCs w:val="18"/>
                <w:lang w:eastAsia="tr-TR"/>
              </w:rPr>
              <w:t>Sol Hasan</w:t>
            </w:r>
          </w:p>
        </w:tc>
        <w:tc>
          <w:tcPr>
            <w:tcW w:w="1134" w:type="dxa"/>
            <w:shd w:val="clear" w:color="auto" w:fill="auto"/>
            <w:vAlign w:val="center"/>
          </w:tcPr>
          <w:p w:rsidR="008637A6" w:rsidRDefault="002C636E" w:rsidP="00492BED">
            <w:pPr>
              <w:spacing w:after="0" w:line="240" w:lineRule="auto"/>
              <w:jc w:val="center"/>
              <w:rPr>
                <w:rFonts w:eastAsia="Times New Roman" w:cs="Arial"/>
                <w:b/>
                <w:sz w:val="18"/>
                <w:szCs w:val="18"/>
                <w:lang w:eastAsia="tr-TR"/>
              </w:rPr>
            </w:pPr>
            <w:r w:rsidRPr="002C636E">
              <w:rPr>
                <w:rFonts w:eastAsia="Times New Roman" w:cs="Arial"/>
                <w:b/>
                <w:sz w:val="18"/>
                <w:szCs w:val="18"/>
                <w:lang w:eastAsia="tr-TR"/>
              </w:rPr>
              <w:t>Ham Toprak</w:t>
            </w:r>
          </w:p>
        </w:tc>
        <w:tc>
          <w:tcPr>
            <w:tcW w:w="851" w:type="dxa"/>
            <w:shd w:val="clear" w:color="auto" w:fill="auto"/>
            <w:vAlign w:val="center"/>
          </w:tcPr>
          <w:p w:rsidR="008637A6" w:rsidRDefault="002C636E"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115</w:t>
            </w:r>
          </w:p>
        </w:tc>
        <w:tc>
          <w:tcPr>
            <w:tcW w:w="850" w:type="dxa"/>
            <w:shd w:val="clear" w:color="auto" w:fill="auto"/>
            <w:vAlign w:val="center"/>
          </w:tcPr>
          <w:p w:rsidR="008637A6" w:rsidRDefault="002C636E"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29</w:t>
            </w:r>
          </w:p>
        </w:tc>
        <w:tc>
          <w:tcPr>
            <w:tcW w:w="1276" w:type="dxa"/>
            <w:shd w:val="clear" w:color="auto" w:fill="auto"/>
            <w:vAlign w:val="center"/>
          </w:tcPr>
          <w:p w:rsidR="008637A6" w:rsidRPr="008637A6" w:rsidRDefault="002C636E" w:rsidP="00492BED">
            <w:pPr>
              <w:spacing w:after="0" w:line="240" w:lineRule="auto"/>
              <w:jc w:val="center"/>
              <w:rPr>
                <w:rFonts w:eastAsia="Times New Roman" w:cs="Arial"/>
                <w:b/>
                <w:sz w:val="18"/>
                <w:szCs w:val="18"/>
                <w:lang w:eastAsia="tr-TR"/>
              </w:rPr>
            </w:pPr>
            <w:r w:rsidRPr="002C636E">
              <w:rPr>
                <w:rFonts w:eastAsia="Times New Roman" w:cs="Arial"/>
                <w:b/>
                <w:sz w:val="18"/>
                <w:szCs w:val="18"/>
                <w:lang w:eastAsia="tr-TR"/>
              </w:rPr>
              <w:t>3.182,32</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2C636E" w:rsidP="00492BED">
            <w:pPr>
              <w:spacing w:after="0" w:line="240" w:lineRule="auto"/>
              <w:jc w:val="center"/>
              <w:rPr>
                <w:rFonts w:eastAsia="Times New Roman" w:cs="Arial"/>
                <w:b/>
                <w:sz w:val="18"/>
                <w:szCs w:val="18"/>
                <w:lang w:eastAsia="tr-TR"/>
              </w:rPr>
            </w:pPr>
            <w:r w:rsidRPr="002C636E">
              <w:rPr>
                <w:rFonts w:eastAsia="Times New Roman" w:cs="Arial"/>
                <w:b/>
                <w:sz w:val="18"/>
                <w:szCs w:val="18"/>
                <w:lang w:eastAsia="tr-TR"/>
              </w:rPr>
              <w:t>10.350,00</w:t>
            </w:r>
          </w:p>
        </w:tc>
        <w:tc>
          <w:tcPr>
            <w:tcW w:w="1276" w:type="dxa"/>
            <w:shd w:val="clear" w:color="auto" w:fill="auto"/>
            <w:vAlign w:val="center"/>
          </w:tcPr>
          <w:p w:rsidR="008637A6" w:rsidRPr="008637A6" w:rsidRDefault="002C636E" w:rsidP="00492BED">
            <w:pPr>
              <w:spacing w:after="0" w:line="240" w:lineRule="auto"/>
              <w:jc w:val="center"/>
              <w:rPr>
                <w:rFonts w:eastAsia="Times New Roman" w:cs="Arial"/>
                <w:b/>
                <w:sz w:val="18"/>
                <w:szCs w:val="18"/>
                <w:lang w:eastAsia="tr-TR"/>
              </w:rPr>
            </w:pPr>
            <w:r w:rsidRPr="002C636E">
              <w:rPr>
                <w:rFonts w:eastAsia="Times New Roman" w:cs="Arial"/>
                <w:b/>
                <w:sz w:val="18"/>
                <w:szCs w:val="18"/>
                <w:lang w:eastAsia="tr-TR"/>
              </w:rPr>
              <w:t>2.070,00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11:00</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6</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7B061E" w:rsidP="00294C4D">
            <w:pPr>
              <w:spacing w:after="0" w:line="240" w:lineRule="auto"/>
              <w:rPr>
                <w:rFonts w:eastAsia="Times New Roman" w:cs="Arial"/>
                <w:b/>
                <w:sz w:val="18"/>
                <w:szCs w:val="18"/>
                <w:lang w:eastAsia="tr-TR"/>
              </w:rPr>
            </w:pPr>
            <w:r w:rsidRPr="007B061E">
              <w:rPr>
                <w:rFonts w:eastAsia="Times New Roman" w:cs="Arial"/>
                <w:b/>
                <w:sz w:val="18"/>
                <w:szCs w:val="18"/>
                <w:lang w:eastAsia="tr-TR"/>
              </w:rPr>
              <w:t>Dervişcemal Köyü</w:t>
            </w:r>
          </w:p>
        </w:tc>
        <w:tc>
          <w:tcPr>
            <w:tcW w:w="1134" w:type="dxa"/>
            <w:shd w:val="clear" w:color="auto" w:fill="auto"/>
            <w:vAlign w:val="center"/>
          </w:tcPr>
          <w:p w:rsidR="008637A6" w:rsidRPr="008637A6" w:rsidRDefault="007B061E" w:rsidP="00492BED">
            <w:pPr>
              <w:spacing w:after="0" w:line="240" w:lineRule="auto"/>
              <w:jc w:val="center"/>
              <w:rPr>
                <w:rFonts w:eastAsia="Times New Roman" w:cs="Arial"/>
                <w:b/>
                <w:sz w:val="18"/>
                <w:szCs w:val="18"/>
                <w:lang w:eastAsia="tr-TR"/>
              </w:rPr>
            </w:pPr>
            <w:r w:rsidRPr="007B061E">
              <w:rPr>
                <w:rFonts w:eastAsia="Times New Roman" w:cs="Arial"/>
                <w:b/>
                <w:sz w:val="18"/>
                <w:szCs w:val="18"/>
                <w:lang w:eastAsia="tr-TR"/>
              </w:rPr>
              <w:t>Köy Yanı</w:t>
            </w:r>
          </w:p>
        </w:tc>
        <w:tc>
          <w:tcPr>
            <w:tcW w:w="1134" w:type="dxa"/>
            <w:shd w:val="clear" w:color="auto" w:fill="auto"/>
            <w:vAlign w:val="center"/>
          </w:tcPr>
          <w:p w:rsidR="008637A6" w:rsidRDefault="007B061E" w:rsidP="00492BED">
            <w:pPr>
              <w:spacing w:after="0" w:line="240" w:lineRule="auto"/>
              <w:jc w:val="center"/>
              <w:rPr>
                <w:rFonts w:eastAsia="Times New Roman" w:cs="Arial"/>
                <w:b/>
                <w:sz w:val="18"/>
                <w:szCs w:val="18"/>
                <w:lang w:eastAsia="tr-TR"/>
              </w:rPr>
            </w:pPr>
            <w:r w:rsidRPr="007B061E">
              <w:rPr>
                <w:rFonts w:eastAsia="Times New Roman" w:cs="Arial"/>
                <w:b/>
                <w:sz w:val="18"/>
                <w:szCs w:val="18"/>
                <w:lang w:eastAsia="tr-TR"/>
              </w:rPr>
              <w:t>Hali Arazi</w:t>
            </w:r>
          </w:p>
        </w:tc>
        <w:tc>
          <w:tcPr>
            <w:tcW w:w="851" w:type="dxa"/>
            <w:shd w:val="clear" w:color="auto" w:fill="auto"/>
            <w:vAlign w:val="center"/>
          </w:tcPr>
          <w:p w:rsidR="008637A6" w:rsidRDefault="007B061E"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129</w:t>
            </w:r>
          </w:p>
        </w:tc>
        <w:tc>
          <w:tcPr>
            <w:tcW w:w="850" w:type="dxa"/>
            <w:shd w:val="clear" w:color="auto" w:fill="auto"/>
            <w:vAlign w:val="center"/>
          </w:tcPr>
          <w:p w:rsidR="008637A6" w:rsidRDefault="007B061E"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w:t>
            </w:r>
          </w:p>
        </w:tc>
        <w:tc>
          <w:tcPr>
            <w:tcW w:w="1276" w:type="dxa"/>
            <w:shd w:val="clear" w:color="auto" w:fill="auto"/>
            <w:vAlign w:val="center"/>
          </w:tcPr>
          <w:p w:rsidR="008637A6" w:rsidRPr="008637A6" w:rsidRDefault="007B061E" w:rsidP="00492BED">
            <w:pPr>
              <w:spacing w:after="0" w:line="240" w:lineRule="auto"/>
              <w:jc w:val="center"/>
              <w:rPr>
                <w:rFonts w:eastAsia="Times New Roman" w:cs="Arial"/>
                <w:b/>
                <w:sz w:val="18"/>
                <w:szCs w:val="18"/>
                <w:lang w:eastAsia="tr-TR"/>
              </w:rPr>
            </w:pPr>
            <w:r w:rsidRPr="007B061E">
              <w:rPr>
                <w:rFonts w:eastAsia="Times New Roman" w:cs="Arial"/>
                <w:b/>
                <w:sz w:val="18"/>
                <w:szCs w:val="18"/>
                <w:lang w:eastAsia="tr-TR"/>
              </w:rPr>
              <w:t>10.435,39</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7B061E" w:rsidP="00492BED">
            <w:pPr>
              <w:spacing w:after="0" w:line="240" w:lineRule="auto"/>
              <w:jc w:val="center"/>
              <w:rPr>
                <w:rFonts w:eastAsia="Times New Roman" w:cs="Arial"/>
                <w:b/>
                <w:sz w:val="18"/>
                <w:szCs w:val="18"/>
                <w:lang w:eastAsia="tr-TR"/>
              </w:rPr>
            </w:pPr>
            <w:r w:rsidRPr="007B061E">
              <w:rPr>
                <w:rFonts w:eastAsia="Times New Roman" w:cs="Arial"/>
                <w:b/>
                <w:sz w:val="18"/>
                <w:szCs w:val="18"/>
                <w:lang w:eastAsia="tr-TR"/>
              </w:rPr>
              <w:t>31.600,00</w:t>
            </w:r>
          </w:p>
        </w:tc>
        <w:tc>
          <w:tcPr>
            <w:tcW w:w="1276" w:type="dxa"/>
            <w:shd w:val="clear" w:color="auto" w:fill="auto"/>
            <w:vAlign w:val="center"/>
          </w:tcPr>
          <w:p w:rsidR="008637A6" w:rsidRPr="008637A6" w:rsidRDefault="007B061E" w:rsidP="00492BED">
            <w:pPr>
              <w:spacing w:after="0" w:line="240" w:lineRule="auto"/>
              <w:jc w:val="center"/>
              <w:rPr>
                <w:rFonts w:eastAsia="Times New Roman" w:cs="Arial"/>
                <w:b/>
                <w:sz w:val="18"/>
                <w:szCs w:val="18"/>
                <w:lang w:eastAsia="tr-TR"/>
              </w:rPr>
            </w:pPr>
            <w:r w:rsidRPr="007B061E">
              <w:rPr>
                <w:rFonts w:eastAsia="Times New Roman" w:cs="Arial"/>
                <w:b/>
                <w:sz w:val="18"/>
                <w:szCs w:val="18"/>
                <w:lang w:eastAsia="tr-TR"/>
              </w:rPr>
              <w:t>6.320,00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11:15</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7</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41680D" w:rsidP="00294C4D">
            <w:pPr>
              <w:spacing w:after="0" w:line="240" w:lineRule="auto"/>
              <w:rPr>
                <w:rFonts w:eastAsia="Times New Roman" w:cs="Arial"/>
                <w:b/>
                <w:sz w:val="18"/>
                <w:szCs w:val="18"/>
                <w:lang w:eastAsia="tr-TR"/>
              </w:rPr>
            </w:pPr>
            <w:r w:rsidRPr="0041680D">
              <w:rPr>
                <w:rFonts w:eastAsia="Times New Roman" w:cs="Arial"/>
                <w:b/>
                <w:sz w:val="18"/>
                <w:szCs w:val="18"/>
                <w:lang w:eastAsia="tr-TR"/>
              </w:rPr>
              <w:t>İn Köyü</w:t>
            </w:r>
          </w:p>
        </w:tc>
        <w:tc>
          <w:tcPr>
            <w:tcW w:w="1134" w:type="dxa"/>
            <w:shd w:val="clear" w:color="auto" w:fill="auto"/>
            <w:vAlign w:val="center"/>
          </w:tcPr>
          <w:p w:rsidR="008637A6" w:rsidRPr="008637A6" w:rsidRDefault="0041680D" w:rsidP="00492BED">
            <w:pPr>
              <w:spacing w:after="0" w:line="240" w:lineRule="auto"/>
              <w:jc w:val="center"/>
              <w:rPr>
                <w:rFonts w:eastAsia="Times New Roman" w:cs="Arial"/>
                <w:b/>
                <w:sz w:val="18"/>
                <w:szCs w:val="18"/>
                <w:lang w:eastAsia="tr-TR"/>
              </w:rPr>
            </w:pPr>
            <w:r w:rsidRPr="0041680D">
              <w:rPr>
                <w:rFonts w:eastAsia="Times New Roman" w:cs="Arial"/>
                <w:b/>
                <w:sz w:val="18"/>
                <w:szCs w:val="18"/>
                <w:lang w:eastAsia="tr-TR"/>
              </w:rPr>
              <w:t>Kuyular</w:t>
            </w:r>
          </w:p>
        </w:tc>
        <w:tc>
          <w:tcPr>
            <w:tcW w:w="1134" w:type="dxa"/>
            <w:shd w:val="clear" w:color="auto" w:fill="auto"/>
            <w:vAlign w:val="center"/>
          </w:tcPr>
          <w:p w:rsidR="008637A6" w:rsidRDefault="0099015A" w:rsidP="00492BED">
            <w:pPr>
              <w:spacing w:after="0" w:line="240" w:lineRule="auto"/>
              <w:jc w:val="center"/>
              <w:rPr>
                <w:rFonts w:eastAsia="Times New Roman" w:cs="Arial"/>
                <w:b/>
                <w:sz w:val="18"/>
                <w:szCs w:val="18"/>
                <w:lang w:eastAsia="tr-TR"/>
              </w:rPr>
            </w:pPr>
            <w:r w:rsidRPr="0099015A">
              <w:rPr>
                <w:rFonts w:eastAsia="Times New Roman" w:cs="Arial"/>
                <w:b/>
                <w:sz w:val="18"/>
                <w:szCs w:val="18"/>
                <w:lang w:eastAsia="tr-TR"/>
              </w:rPr>
              <w:t>Ham Toprak</w:t>
            </w:r>
          </w:p>
        </w:tc>
        <w:tc>
          <w:tcPr>
            <w:tcW w:w="851" w:type="dxa"/>
            <w:shd w:val="clear" w:color="auto" w:fill="auto"/>
            <w:vAlign w:val="center"/>
          </w:tcPr>
          <w:p w:rsidR="008637A6" w:rsidRDefault="009901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110</w:t>
            </w:r>
          </w:p>
        </w:tc>
        <w:tc>
          <w:tcPr>
            <w:tcW w:w="850" w:type="dxa"/>
            <w:shd w:val="clear" w:color="auto" w:fill="auto"/>
            <w:vAlign w:val="center"/>
          </w:tcPr>
          <w:p w:rsidR="008637A6" w:rsidRDefault="009901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55</w:t>
            </w:r>
          </w:p>
        </w:tc>
        <w:tc>
          <w:tcPr>
            <w:tcW w:w="1276" w:type="dxa"/>
            <w:shd w:val="clear" w:color="auto" w:fill="auto"/>
            <w:vAlign w:val="center"/>
          </w:tcPr>
          <w:p w:rsidR="008637A6" w:rsidRPr="008637A6" w:rsidRDefault="0099015A" w:rsidP="00492BED">
            <w:pPr>
              <w:spacing w:after="0" w:line="240" w:lineRule="auto"/>
              <w:jc w:val="center"/>
              <w:rPr>
                <w:rFonts w:eastAsia="Times New Roman" w:cs="Arial"/>
                <w:b/>
                <w:sz w:val="18"/>
                <w:szCs w:val="18"/>
                <w:lang w:eastAsia="tr-TR"/>
              </w:rPr>
            </w:pPr>
            <w:r w:rsidRPr="0099015A">
              <w:rPr>
                <w:rFonts w:eastAsia="Times New Roman" w:cs="Arial"/>
                <w:b/>
                <w:sz w:val="18"/>
                <w:szCs w:val="18"/>
                <w:lang w:eastAsia="tr-TR"/>
              </w:rPr>
              <w:t>9.664,72</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99015A" w:rsidP="00492BED">
            <w:pPr>
              <w:spacing w:after="0" w:line="240" w:lineRule="auto"/>
              <w:jc w:val="center"/>
              <w:rPr>
                <w:rFonts w:eastAsia="Times New Roman" w:cs="Arial"/>
                <w:b/>
                <w:sz w:val="18"/>
                <w:szCs w:val="18"/>
                <w:lang w:eastAsia="tr-TR"/>
              </w:rPr>
            </w:pPr>
            <w:r w:rsidRPr="0099015A">
              <w:rPr>
                <w:rFonts w:eastAsia="Times New Roman" w:cs="Arial"/>
                <w:b/>
                <w:sz w:val="18"/>
                <w:szCs w:val="18"/>
                <w:lang w:eastAsia="tr-TR"/>
              </w:rPr>
              <w:t>29.600,00</w:t>
            </w:r>
          </w:p>
        </w:tc>
        <w:tc>
          <w:tcPr>
            <w:tcW w:w="1276" w:type="dxa"/>
            <w:shd w:val="clear" w:color="auto" w:fill="auto"/>
            <w:vAlign w:val="center"/>
          </w:tcPr>
          <w:p w:rsidR="008637A6" w:rsidRPr="008637A6" w:rsidRDefault="0099015A" w:rsidP="00492BED">
            <w:pPr>
              <w:spacing w:after="0" w:line="240" w:lineRule="auto"/>
              <w:jc w:val="center"/>
              <w:rPr>
                <w:rFonts w:eastAsia="Times New Roman" w:cs="Arial"/>
                <w:b/>
                <w:sz w:val="18"/>
                <w:szCs w:val="18"/>
                <w:lang w:eastAsia="tr-TR"/>
              </w:rPr>
            </w:pPr>
            <w:r w:rsidRPr="0099015A">
              <w:rPr>
                <w:rFonts w:eastAsia="Times New Roman" w:cs="Arial"/>
                <w:b/>
                <w:sz w:val="18"/>
                <w:szCs w:val="18"/>
                <w:lang w:eastAsia="tr-TR"/>
              </w:rPr>
              <w:t>5.920,00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11:30</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8</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172DAA" w:rsidP="00294C4D">
            <w:pPr>
              <w:spacing w:after="0" w:line="240" w:lineRule="auto"/>
              <w:rPr>
                <w:rFonts w:eastAsia="Times New Roman" w:cs="Arial"/>
                <w:b/>
                <w:sz w:val="18"/>
                <w:szCs w:val="18"/>
                <w:lang w:eastAsia="tr-TR"/>
              </w:rPr>
            </w:pPr>
            <w:r w:rsidRPr="00172DAA">
              <w:rPr>
                <w:rFonts w:eastAsia="Times New Roman" w:cs="Arial"/>
                <w:b/>
                <w:sz w:val="18"/>
                <w:szCs w:val="18"/>
                <w:lang w:eastAsia="tr-TR"/>
              </w:rPr>
              <w:t>Kalecik Köyü</w:t>
            </w:r>
          </w:p>
        </w:tc>
        <w:tc>
          <w:tcPr>
            <w:tcW w:w="1134" w:type="dxa"/>
            <w:shd w:val="clear" w:color="auto" w:fill="auto"/>
            <w:vAlign w:val="center"/>
          </w:tcPr>
          <w:p w:rsidR="008637A6" w:rsidRPr="008637A6" w:rsidRDefault="00172DAA" w:rsidP="00492BED">
            <w:pPr>
              <w:spacing w:after="0" w:line="240" w:lineRule="auto"/>
              <w:jc w:val="center"/>
              <w:rPr>
                <w:rFonts w:eastAsia="Times New Roman" w:cs="Arial"/>
                <w:b/>
                <w:sz w:val="18"/>
                <w:szCs w:val="18"/>
                <w:lang w:eastAsia="tr-TR"/>
              </w:rPr>
            </w:pPr>
            <w:bookmarkStart w:id="0" w:name="_GoBack"/>
            <w:bookmarkEnd w:id="0"/>
            <w:r w:rsidRPr="00172DAA">
              <w:rPr>
                <w:rFonts w:eastAsia="Times New Roman" w:cs="Arial"/>
                <w:b/>
                <w:sz w:val="18"/>
                <w:szCs w:val="18"/>
                <w:lang w:eastAsia="tr-TR"/>
              </w:rPr>
              <w:t>Karataş</w:t>
            </w:r>
          </w:p>
        </w:tc>
        <w:tc>
          <w:tcPr>
            <w:tcW w:w="1134" w:type="dxa"/>
            <w:shd w:val="clear" w:color="auto" w:fill="auto"/>
            <w:vAlign w:val="center"/>
          </w:tcPr>
          <w:p w:rsid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Ham Toprak</w:t>
            </w:r>
          </w:p>
        </w:tc>
        <w:tc>
          <w:tcPr>
            <w:tcW w:w="851" w:type="dxa"/>
            <w:shd w:val="clear" w:color="auto" w:fill="auto"/>
            <w:vAlign w:val="center"/>
          </w:tcPr>
          <w:p w:rsid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101</w:t>
            </w:r>
          </w:p>
        </w:tc>
        <w:tc>
          <w:tcPr>
            <w:tcW w:w="850" w:type="dxa"/>
            <w:shd w:val="clear" w:color="auto" w:fill="auto"/>
            <w:vAlign w:val="center"/>
          </w:tcPr>
          <w:p w:rsid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59</w:t>
            </w:r>
          </w:p>
        </w:tc>
        <w:tc>
          <w:tcPr>
            <w:tcW w:w="1276" w:type="dxa"/>
            <w:shd w:val="clear" w:color="auto" w:fill="auto"/>
            <w:vAlign w:val="center"/>
          </w:tcPr>
          <w:p w:rsidR="008637A6" w:rsidRP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1.330,69</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4.400,00</w:t>
            </w:r>
          </w:p>
        </w:tc>
        <w:tc>
          <w:tcPr>
            <w:tcW w:w="1276" w:type="dxa"/>
            <w:shd w:val="clear" w:color="auto" w:fill="auto"/>
            <w:vAlign w:val="center"/>
          </w:tcPr>
          <w:p w:rsidR="008637A6" w:rsidRP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880,00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6915C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13:30</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9</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172DAA" w:rsidP="00294C4D">
            <w:pPr>
              <w:spacing w:after="0" w:line="240" w:lineRule="auto"/>
              <w:rPr>
                <w:rFonts w:eastAsia="Times New Roman" w:cs="Arial"/>
                <w:b/>
                <w:sz w:val="18"/>
                <w:szCs w:val="18"/>
                <w:lang w:eastAsia="tr-TR"/>
              </w:rPr>
            </w:pPr>
            <w:r w:rsidRPr="00172DAA">
              <w:rPr>
                <w:rFonts w:eastAsia="Times New Roman" w:cs="Arial"/>
                <w:b/>
                <w:sz w:val="18"/>
                <w:szCs w:val="18"/>
                <w:lang w:eastAsia="tr-TR"/>
              </w:rPr>
              <w:t>Kalecik Köyü</w:t>
            </w:r>
          </w:p>
        </w:tc>
        <w:tc>
          <w:tcPr>
            <w:tcW w:w="1134" w:type="dxa"/>
            <w:shd w:val="clear" w:color="auto" w:fill="auto"/>
            <w:vAlign w:val="center"/>
          </w:tcPr>
          <w:p w:rsidR="008637A6" w:rsidRP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Kozluk</w:t>
            </w:r>
          </w:p>
        </w:tc>
        <w:tc>
          <w:tcPr>
            <w:tcW w:w="1134" w:type="dxa"/>
            <w:shd w:val="clear" w:color="auto" w:fill="auto"/>
            <w:vAlign w:val="center"/>
          </w:tcPr>
          <w:p w:rsid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Ham Toprak</w:t>
            </w:r>
          </w:p>
        </w:tc>
        <w:tc>
          <w:tcPr>
            <w:tcW w:w="851" w:type="dxa"/>
            <w:shd w:val="clear" w:color="auto" w:fill="auto"/>
            <w:vAlign w:val="center"/>
          </w:tcPr>
          <w:p w:rsid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101</w:t>
            </w:r>
          </w:p>
        </w:tc>
        <w:tc>
          <w:tcPr>
            <w:tcW w:w="850" w:type="dxa"/>
            <w:shd w:val="clear" w:color="auto" w:fill="auto"/>
            <w:vAlign w:val="center"/>
          </w:tcPr>
          <w:p w:rsid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81</w:t>
            </w:r>
          </w:p>
        </w:tc>
        <w:tc>
          <w:tcPr>
            <w:tcW w:w="1276" w:type="dxa"/>
            <w:shd w:val="clear" w:color="auto" w:fill="auto"/>
            <w:vAlign w:val="center"/>
          </w:tcPr>
          <w:p w:rsidR="008637A6" w:rsidRP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5.269,39</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10.550,00</w:t>
            </w:r>
          </w:p>
        </w:tc>
        <w:tc>
          <w:tcPr>
            <w:tcW w:w="1276" w:type="dxa"/>
            <w:shd w:val="clear" w:color="auto" w:fill="auto"/>
            <w:vAlign w:val="center"/>
          </w:tcPr>
          <w:p w:rsidR="008637A6" w:rsidRPr="008637A6" w:rsidRDefault="00172DAA" w:rsidP="00492BED">
            <w:pPr>
              <w:spacing w:after="0" w:line="240" w:lineRule="auto"/>
              <w:jc w:val="center"/>
              <w:rPr>
                <w:rFonts w:eastAsia="Times New Roman" w:cs="Arial"/>
                <w:b/>
                <w:sz w:val="18"/>
                <w:szCs w:val="18"/>
                <w:lang w:eastAsia="tr-TR"/>
              </w:rPr>
            </w:pPr>
            <w:r w:rsidRPr="00172DAA">
              <w:rPr>
                <w:rFonts w:eastAsia="Times New Roman" w:cs="Arial"/>
                <w:b/>
                <w:sz w:val="18"/>
                <w:szCs w:val="18"/>
                <w:lang w:eastAsia="tr-TR"/>
              </w:rPr>
              <w:t>2.110,00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6915C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13:45</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10</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931771" w:rsidP="00294C4D">
            <w:pPr>
              <w:spacing w:after="0" w:line="240" w:lineRule="auto"/>
              <w:rPr>
                <w:rFonts w:eastAsia="Times New Roman" w:cs="Arial"/>
                <w:b/>
                <w:sz w:val="18"/>
                <w:szCs w:val="18"/>
                <w:lang w:eastAsia="tr-TR"/>
              </w:rPr>
            </w:pPr>
            <w:r w:rsidRPr="00931771">
              <w:rPr>
                <w:rFonts w:eastAsia="Times New Roman" w:cs="Arial"/>
                <w:b/>
                <w:sz w:val="18"/>
                <w:szCs w:val="18"/>
                <w:lang w:eastAsia="tr-TR"/>
              </w:rPr>
              <w:t>Karaca Köyü</w:t>
            </w:r>
          </w:p>
        </w:tc>
        <w:tc>
          <w:tcPr>
            <w:tcW w:w="1134" w:type="dxa"/>
            <w:shd w:val="clear" w:color="auto" w:fill="auto"/>
            <w:vAlign w:val="center"/>
          </w:tcPr>
          <w:p w:rsidR="008637A6" w:rsidRPr="008637A6" w:rsidRDefault="00931771" w:rsidP="00492BED">
            <w:pPr>
              <w:spacing w:after="0" w:line="240" w:lineRule="auto"/>
              <w:jc w:val="center"/>
              <w:rPr>
                <w:rFonts w:eastAsia="Times New Roman" w:cs="Arial"/>
                <w:b/>
                <w:sz w:val="18"/>
                <w:szCs w:val="18"/>
                <w:lang w:eastAsia="tr-TR"/>
              </w:rPr>
            </w:pPr>
            <w:r w:rsidRPr="00931771">
              <w:rPr>
                <w:rFonts w:eastAsia="Times New Roman" w:cs="Arial"/>
                <w:b/>
                <w:sz w:val="18"/>
                <w:szCs w:val="18"/>
                <w:lang w:eastAsia="tr-TR"/>
              </w:rPr>
              <w:t>Tonka</w:t>
            </w:r>
          </w:p>
        </w:tc>
        <w:tc>
          <w:tcPr>
            <w:tcW w:w="1134" w:type="dxa"/>
            <w:shd w:val="clear" w:color="auto" w:fill="auto"/>
            <w:vAlign w:val="center"/>
          </w:tcPr>
          <w:p w:rsidR="008637A6" w:rsidRDefault="00931771" w:rsidP="00492BED">
            <w:pPr>
              <w:spacing w:after="0" w:line="240" w:lineRule="auto"/>
              <w:jc w:val="center"/>
              <w:rPr>
                <w:rFonts w:eastAsia="Times New Roman" w:cs="Arial"/>
                <w:b/>
                <w:sz w:val="18"/>
                <w:szCs w:val="18"/>
                <w:lang w:eastAsia="tr-TR"/>
              </w:rPr>
            </w:pPr>
            <w:r w:rsidRPr="00931771">
              <w:rPr>
                <w:rFonts w:eastAsia="Times New Roman" w:cs="Arial"/>
                <w:b/>
                <w:sz w:val="18"/>
                <w:szCs w:val="18"/>
                <w:lang w:eastAsia="tr-TR"/>
              </w:rPr>
              <w:t>Ham Toprak</w:t>
            </w:r>
          </w:p>
        </w:tc>
        <w:tc>
          <w:tcPr>
            <w:tcW w:w="851" w:type="dxa"/>
            <w:shd w:val="clear" w:color="auto" w:fill="auto"/>
            <w:vAlign w:val="center"/>
          </w:tcPr>
          <w:p w:rsidR="008637A6" w:rsidRDefault="00931771" w:rsidP="00492BED">
            <w:pPr>
              <w:spacing w:after="0" w:line="240" w:lineRule="auto"/>
              <w:jc w:val="center"/>
              <w:rPr>
                <w:rFonts w:eastAsia="Times New Roman" w:cs="Arial"/>
                <w:b/>
                <w:sz w:val="18"/>
                <w:szCs w:val="18"/>
                <w:lang w:eastAsia="tr-TR"/>
              </w:rPr>
            </w:pPr>
            <w:r w:rsidRPr="00931771">
              <w:rPr>
                <w:rFonts w:eastAsia="Times New Roman" w:cs="Arial"/>
                <w:b/>
                <w:sz w:val="18"/>
                <w:szCs w:val="18"/>
                <w:lang w:eastAsia="tr-TR"/>
              </w:rPr>
              <w:t>107</w:t>
            </w:r>
          </w:p>
        </w:tc>
        <w:tc>
          <w:tcPr>
            <w:tcW w:w="850" w:type="dxa"/>
            <w:shd w:val="clear" w:color="auto" w:fill="auto"/>
            <w:vAlign w:val="center"/>
          </w:tcPr>
          <w:p w:rsidR="008637A6" w:rsidRDefault="00931771" w:rsidP="00492BED">
            <w:pPr>
              <w:spacing w:after="0" w:line="240" w:lineRule="auto"/>
              <w:jc w:val="center"/>
              <w:rPr>
                <w:rFonts w:eastAsia="Times New Roman" w:cs="Arial"/>
                <w:b/>
                <w:sz w:val="18"/>
                <w:szCs w:val="18"/>
                <w:lang w:eastAsia="tr-TR"/>
              </w:rPr>
            </w:pPr>
            <w:r w:rsidRPr="00931771">
              <w:rPr>
                <w:rFonts w:eastAsia="Times New Roman" w:cs="Arial"/>
                <w:b/>
                <w:sz w:val="18"/>
                <w:szCs w:val="18"/>
                <w:lang w:eastAsia="tr-TR"/>
              </w:rPr>
              <w:t>4</w:t>
            </w:r>
          </w:p>
        </w:tc>
        <w:tc>
          <w:tcPr>
            <w:tcW w:w="1276" w:type="dxa"/>
            <w:shd w:val="clear" w:color="auto" w:fill="auto"/>
            <w:vAlign w:val="center"/>
          </w:tcPr>
          <w:p w:rsidR="008637A6" w:rsidRPr="008637A6" w:rsidRDefault="00931771" w:rsidP="00492BED">
            <w:pPr>
              <w:spacing w:after="0" w:line="240" w:lineRule="auto"/>
              <w:jc w:val="center"/>
              <w:rPr>
                <w:rFonts w:eastAsia="Times New Roman" w:cs="Arial"/>
                <w:b/>
                <w:sz w:val="18"/>
                <w:szCs w:val="18"/>
                <w:lang w:eastAsia="tr-TR"/>
              </w:rPr>
            </w:pPr>
            <w:r w:rsidRPr="00931771">
              <w:rPr>
                <w:rFonts w:eastAsia="Times New Roman" w:cs="Arial"/>
                <w:b/>
                <w:sz w:val="18"/>
                <w:szCs w:val="18"/>
                <w:lang w:eastAsia="tr-TR"/>
              </w:rPr>
              <w:t>1.924,16</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931771" w:rsidP="00492BED">
            <w:pPr>
              <w:spacing w:after="0" w:line="240" w:lineRule="auto"/>
              <w:jc w:val="center"/>
              <w:rPr>
                <w:rFonts w:eastAsia="Times New Roman" w:cs="Arial"/>
                <w:b/>
                <w:sz w:val="18"/>
                <w:szCs w:val="18"/>
                <w:lang w:eastAsia="tr-TR"/>
              </w:rPr>
            </w:pPr>
            <w:r w:rsidRPr="00931771">
              <w:rPr>
                <w:rFonts w:eastAsia="Times New Roman" w:cs="Arial"/>
                <w:b/>
                <w:sz w:val="18"/>
                <w:szCs w:val="18"/>
                <w:lang w:eastAsia="tr-TR"/>
              </w:rPr>
              <w:t>7.600,00</w:t>
            </w:r>
          </w:p>
        </w:tc>
        <w:tc>
          <w:tcPr>
            <w:tcW w:w="1276" w:type="dxa"/>
            <w:shd w:val="clear" w:color="auto" w:fill="auto"/>
            <w:vAlign w:val="center"/>
          </w:tcPr>
          <w:p w:rsidR="008637A6" w:rsidRPr="008637A6" w:rsidRDefault="00931771" w:rsidP="00492BED">
            <w:pPr>
              <w:spacing w:after="0" w:line="240" w:lineRule="auto"/>
              <w:jc w:val="center"/>
              <w:rPr>
                <w:rFonts w:eastAsia="Times New Roman" w:cs="Arial"/>
                <w:b/>
                <w:sz w:val="18"/>
                <w:szCs w:val="18"/>
                <w:lang w:eastAsia="tr-TR"/>
              </w:rPr>
            </w:pPr>
            <w:r w:rsidRPr="00931771">
              <w:rPr>
                <w:rFonts w:eastAsia="Times New Roman" w:cs="Arial"/>
                <w:b/>
                <w:sz w:val="18"/>
                <w:szCs w:val="18"/>
                <w:lang w:eastAsia="tr-TR"/>
              </w:rPr>
              <w:t>1.520,00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931771"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14:00</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11</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582207" w:rsidP="00294C4D">
            <w:pPr>
              <w:spacing w:after="0" w:line="240" w:lineRule="auto"/>
              <w:rPr>
                <w:rFonts w:eastAsia="Times New Roman" w:cs="Arial"/>
                <w:b/>
                <w:sz w:val="18"/>
                <w:szCs w:val="18"/>
                <w:lang w:eastAsia="tr-TR"/>
              </w:rPr>
            </w:pPr>
            <w:r w:rsidRPr="00582207">
              <w:rPr>
                <w:rFonts w:eastAsia="Times New Roman" w:cs="Arial"/>
                <w:b/>
                <w:sz w:val="18"/>
                <w:szCs w:val="18"/>
                <w:lang w:eastAsia="tr-TR"/>
              </w:rPr>
              <w:t>Karaca Köyü</w:t>
            </w:r>
          </w:p>
        </w:tc>
        <w:tc>
          <w:tcPr>
            <w:tcW w:w="1134" w:type="dxa"/>
            <w:shd w:val="clear" w:color="auto" w:fill="auto"/>
            <w:vAlign w:val="center"/>
          </w:tcPr>
          <w:p w:rsidR="008A5D5F" w:rsidRDefault="00582207" w:rsidP="00492BED">
            <w:pPr>
              <w:spacing w:after="0" w:line="240" w:lineRule="auto"/>
              <w:jc w:val="center"/>
              <w:rPr>
                <w:rFonts w:eastAsia="Times New Roman" w:cs="Arial"/>
                <w:b/>
                <w:sz w:val="18"/>
                <w:szCs w:val="18"/>
                <w:lang w:eastAsia="tr-TR"/>
              </w:rPr>
            </w:pPr>
            <w:r w:rsidRPr="00582207">
              <w:rPr>
                <w:rFonts w:eastAsia="Times New Roman" w:cs="Arial"/>
                <w:b/>
                <w:sz w:val="18"/>
                <w:szCs w:val="18"/>
                <w:lang w:eastAsia="tr-TR"/>
              </w:rPr>
              <w:t>Keklik </w:t>
            </w:r>
          </w:p>
          <w:p w:rsidR="008637A6" w:rsidRPr="008637A6" w:rsidRDefault="00582207" w:rsidP="008A5D5F">
            <w:pPr>
              <w:spacing w:after="0" w:line="240" w:lineRule="auto"/>
              <w:jc w:val="center"/>
              <w:rPr>
                <w:rFonts w:eastAsia="Times New Roman" w:cs="Arial"/>
                <w:b/>
                <w:sz w:val="18"/>
                <w:szCs w:val="18"/>
                <w:lang w:eastAsia="tr-TR"/>
              </w:rPr>
            </w:pPr>
            <w:r w:rsidRPr="00582207">
              <w:rPr>
                <w:rFonts w:eastAsia="Times New Roman" w:cs="Arial"/>
                <w:b/>
                <w:sz w:val="18"/>
                <w:szCs w:val="18"/>
                <w:lang w:eastAsia="tr-TR"/>
              </w:rPr>
              <w:t>Pınarı</w:t>
            </w:r>
          </w:p>
        </w:tc>
        <w:tc>
          <w:tcPr>
            <w:tcW w:w="1134" w:type="dxa"/>
            <w:shd w:val="clear" w:color="auto" w:fill="auto"/>
            <w:vAlign w:val="center"/>
          </w:tcPr>
          <w:p w:rsidR="008637A6" w:rsidRDefault="008A5D5F" w:rsidP="00492BED">
            <w:pPr>
              <w:spacing w:after="0" w:line="240" w:lineRule="auto"/>
              <w:jc w:val="center"/>
              <w:rPr>
                <w:rFonts w:eastAsia="Times New Roman" w:cs="Arial"/>
                <w:b/>
                <w:sz w:val="18"/>
                <w:szCs w:val="18"/>
                <w:lang w:eastAsia="tr-TR"/>
              </w:rPr>
            </w:pPr>
            <w:r w:rsidRPr="008A5D5F">
              <w:rPr>
                <w:rFonts w:eastAsia="Times New Roman" w:cs="Arial"/>
                <w:b/>
                <w:sz w:val="18"/>
                <w:szCs w:val="18"/>
                <w:lang w:eastAsia="tr-TR"/>
              </w:rPr>
              <w:t>Ham Toprak</w:t>
            </w:r>
          </w:p>
        </w:tc>
        <w:tc>
          <w:tcPr>
            <w:tcW w:w="851" w:type="dxa"/>
            <w:shd w:val="clear" w:color="auto" w:fill="auto"/>
            <w:vAlign w:val="center"/>
          </w:tcPr>
          <w:p w:rsidR="008637A6" w:rsidRDefault="008A5D5F" w:rsidP="00492BED">
            <w:pPr>
              <w:spacing w:after="0" w:line="240" w:lineRule="auto"/>
              <w:jc w:val="center"/>
              <w:rPr>
                <w:rFonts w:eastAsia="Times New Roman" w:cs="Arial"/>
                <w:b/>
                <w:sz w:val="18"/>
                <w:szCs w:val="18"/>
                <w:lang w:eastAsia="tr-TR"/>
              </w:rPr>
            </w:pPr>
            <w:r w:rsidRPr="008A5D5F">
              <w:rPr>
                <w:rFonts w:eastAsia="Times New Roman" w:cs="Arial"/>
                <w:b/>
                <w:sz w:val="18"/>
                <w:szCs w:val="18"/>
                <w:lang w:eastAsia="tr-TR"/>
              </w:rPr>
              <w:t>110</w:t>
            </w:r>
          </w:p>
        </w:tc>
        <w:tc>
          <w:tcPr>
            <w:tcW w:w="850" w:type="dxa"/>
            <w:shd w:val="clear" w:color="auto" w:fill="auto"/>
            <w:vAlign w:val="center"/>
          </w:tcPr>
          <w:p w:rsidR="008637A6" w:rsidRDefault="008A5D5F" w:rsidP="00492BED">
            <w:pPr>
              <w:spacing w:after="0" w:line="240" w:lineRule="auto"/>
              <w:jc w:val="center"/>
              <w:rPr>
                <w:rFonts w:eastAsia="Times New Roman" w:cs="Arial"/>
                <w:b/>
                <w:sz w:val="18"/>
                <w:szCs w:val="18"/>
                <w:lang w:eastAsia="tr-TR"/>
              </w:rPr>
            </w:pPr>
            <w:r w:rsidRPr="008A5D5F">
              <w:rPr>
                <w:rFonts w:eastAsia="Times New Roman" w:cs="Arial"/>
                <w:b/>
                <w:sz w:val="18"/>
                <w:szCs w:val="18"/>
                <w:lang w:eastAsia="tr-TR"/>
              </w:rPr>
              <w:t>12</w:t>
            </w:r>
          </w:p>
        </w:tc>
        <w:tc>
          <w:tcPr>
            <w:tcW w:w="1276" w:type="dxa"/>
            <w:shd w:val="clear" w:color="auto" w:fill="auto"/>
            <w:vAlign w:val="center"/>
          </w:tcPr>
          <w:p w:rsidR="008637A6" w:rsidRPr="008637A6" w:rsidRDefault="008A5D5F" w:rsidP="00492BED">
            <w:pPr>
              <w:spacing w:after="0" w:line="240" w:lineRule="auto"/>
              <w:jc w:val="center"/>
              <w:rPr>
                <w:rFonts w:eastAsia="Times New Roman" w:cs="Arial"/>
                <w:b/>
                <w:sz w:val="18"/>
                <w:szCs w:val="18"/>
                <w:lang w:eastAsia="tr-TR"/>
              </w:rPr>
            </w:pPr>
            <w:r w:rsidRPr="008A5D5F">
              <w:rPr>
                <w:rFonts w:eastAsia="Times New Roman" w:cs="Arial"/>
                <w:b/>
                <w:sz w:val="18"/>
                <w:szCs w:val="18"/>
                <w:lang w:eastAsia="tr-TR"/>
              </w:rPr>
              <w:t>20.235,59</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8A5D5F" w:rsidP="00492BED">
            <w:pPr>
              <w:spacing w:after="0" w:line="240" w:lineRule="auto"/>
              <w:jc w:val="center"/>
              <w:rPr>
                <w:rFonts w:eastAsia="Times New Roman" w:cs="Arial"/>
                <w:b/>
                <w:sz w:val="18"/>
                <w:szCs w:val="18"/>
                <w:lang w:eastAsia="tr-TR"/>
              </w:rPr>
            </w:pPr>
            <w:r w:rsidRPr="008A5D5F">
              <w:rPr>
                <w:rFonts w:eastAsia="Times New Roman" w:cs="Arial"/>
                <w:b/>
                <w:sz w:val="18"/>
                <w:szCs w:val="18"/>
                <w:lang w:eastAsia="tr-TR"/>
              </w:rPr>
              <w:t>61.000,00</w:t>
            </w:r>
          </w:p>
        </w:tc>
        <w:tc>
          <w:tcPr>
            <w:tcW w:w="1276" w:type="dxa"/>
            <w:shd w:val="clear" w:color="auto" w:fill="auto"/>
            <w:vAlign w:val="center"/>
          </w:tcPr>
          <w:p w:rsidR="008637A6" w:rsidRPr="008637A6" w:rsidRDefault="008A5D5F" w:rsidP="00492BED">
            <w:pPr>
              <w:spacing w:after="0" w:line="240" w:lineRule="auto"/>
              <w:jc w:val="center"/>
              <w:rPr>
                <w:rFonts w:eastAsia="Times New Roman" w:cs="Arial"/>
                <w:b/>
                <w:sz w:val="18"/>
                <w:szCs w:val="18"/>
                <w:lang w:eastAsia="tr-TR"/>
              </w:rPr>
            </w:pPr>
            <w:r w:rsidRPr="008A5D5F">
              <w:rPr>
                <w:rFonts w:eastAsia="Times New Roman" w:cs="Arial"/>
                <w:b/>
                <w:sz w:val="18"/>
                <w:szCs w:val="18"/>
                <w:lang w:eastAsia="tr-TR"/>
              </w:rPr>
              <w:t>12.200,00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8A5D5F"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14:15</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12</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3958E4" w:rsidP="00294C4D">
            <w:pPr>
              <w:spacing w:after="0" w:line="240" w:lineRule="auto"/>
              <w:rPr>
                <w:rFonts w:eastAsia="Times New Roman" w:cs="Arial"/>
                <w:b/>
                <w:sz w:val="18"/>
                <w:szCs w:val="18"/>
                <w:lang w:eastAsia="tr-TR"/>
              </w:rPr>
            </w:pPr>
            <w:r w:rsidRPr="003958E4">
              <w:rPr>
                <w:rFonts w:eastAsia="Times New Roman" w:cs="Arial"/>
                <w:b/>
                <w:sz w:val="18"/>
                <w:szCs w:val="18"/>
                <w:lang w:eastAsia="tr-TR"/>
              </w:rPr>
              <w:t>Karaçavuş Köyü</w:t>
            </w:r>
          </w:p>
        </w:tc>
        <w:tc>
          <w:tcPr>
            <w:tcW w:w="1134" w:type="dxa"/>
            <w:shd w:val="clear" w:color="auto" w:fill="auto"/>
            <w:vAlign w:val="center"/>
          </w:tcPr>
          <w:p w:rsidR="008637A6" w:rsidRPr="008637A6" w:rsidRDefault="003958E4" w:rsidP="00492BED">
            <w:pPr>
              <w:spacing w:after="0" w:line="240" w:lineRule="auto"/>
              <w:jc w:val="center"/>
              <w:rPr>
                <w:rFonts w:eastAsia="Times New Roman" w:cs="Arial"/>
                <w:b/>
                <w:sz w:val="18"/>
                <w:szCs w:val="18"/>
                <w:lang w:eastAsia="tr-TR"/>
              </w:rPr>
            </w:pPr>
            <w:r w:rsidRPr="003958E4">
              <w:rPr>
                <w:rFonts w:eastAsia="Times New Roman" w:cs="Arial"/>
                <w:b/>
                <w:sz w:val="18"/>
                <w:szCs w:val="18"/>
                <w:lang w:eastAsia="tr-TR"/>
              </w:rPr>
              <w:t>Aktarla-Söğütlüyayla</w:t>
            </w:r>
          </w:p>
        </w:tc>
        <w:tc>
          <w:tcPr>
            <w:tcW w:w="1134" w:type="dxa"/>
            <w:shd w:val="clear" w:color="auto" w:fill="auto"/>
            <w:vAlign w:val="center"/>
          </w:tcPr>
          <w:p w:rsidR="008637A6" w:rsidRDefault="003958E4" w:rsidP="00492BED">
            <w:pPr>
              <w:spacing w:after="0" w:line="240" w:lineRule="auto"/>
              <w:jc w:val="center"/>
              <w:rPr>
                <w:rFonts w:eastAsia="Times New Roman" w:cs="Arial"/>
                <w:b/>
                <w:sz w:val="18"/>
                <w:szCs w:val="18"/>
                <w:lang w:eastAsia="tr-TR"/>
              </w:rPr>
            </w:pPr>
            <w:r w:rsidRPr="003958E4">
              <w:rPr>
                <w:rFonts w:eastAsia="Times New Roman" w:cs="Arial"/>
                <w:b/>
                <w:sz w:val="18"/>
                <w:szCs w:val="18"/>
                <w:lang w:eastAsia="tr-TR"/>
              </w:rPr>
              <w:t>Ham Toprak</w:t>
            </w:r>
          </w:p>
        </w:tc>
        <w:tc>
          <w:tcPr>
            <w:tcW w:w="851" w:type="dxa"/>
            <w:shd w:val="clear" w:color="auto" w:fill="auto"/>
            <w:vAlign w:val="center"/>
          </w:tcPr>
          <w:p w:rsidR="008637A6" w:rsidRDefault="003958E4" w:rsidP="00492BED">
            <w:pPr>
              <w:spacing w:after="0" w:line="240" w:lineRule="auto"/>
              <w:jc w:val="center"/>
              <w:rPr>
                <w:rFonts w:eastAsia="Times New Roman" w:cs="Arial"/>
                <w:b/>
                <w:sz w:val="18"/>
                <w:szCs w:val="18"/>
                <w:lang w:eastAsia="tr-TR"/>
              </w:rPr>
            </w:pPr>
            <w:r w:rsidRPr="003958E4">
              <w:rPr>
                <w:rFonts w:eastAsia="Times New Roman" w:cs="Arial"/>
                <w:b/>
                <w:sz w:val="18"/>
                <w:szCs w:val="18"/>
                <w:lang w:eastAsia="tr-TR"/>
              </w:rPr>
              <w:t>102</w:t>
            </w:r>
          </w:p>
        </w:tc>
        <w:tc>
          <w:tcPr>
            <w:tcW w:w="850" w:type="dxa"/>
            <w:shd w:val="clear" w:color="auto" w:fill="auto"/>
            <w:vAlign w:val="center"/>
          </w:tcPr>
          <w:p w:rsidR="008637A6" w:rsidRDefault="003958E4" w:rsidP="00492BED">
            <w:pPr>
              <w:spacing w:after="0" w:line="240" w:lineRule="auto"/>
              <w:jc w:val="center"/>
              <w:rPr>
                <w:rFonts w:eastAsia="Times New Roman" w:cs="Arial"/>
                <w:b/>
                <w:sz w:val="18"/>
                <w:szCs w:val="18"/>
                <w:lang w:eastAsia="tr-TR"/>
              </w:rPr>
            </w:pPr>
            <w:r w:rsidRPr="003958E4">
              <w:rPr>
                <w:rFonts w:eastAsia="Times New Roman" w:cs="Arial"/>
                <w:b/>
                <w:sz w:val="18"/>
                <w:szCs w:val="18"/>
                <w:lang w:eastAsia="tr-TR"/>
              </w:rPr>
              <w:t>208</w:t>
            </w:r>
          </w:p>
        </w:tc>
        <w:tc>
          <w:tcPr>
            <w:tcW w:w="1276" w:type="dxa"/>
            <w:shd w:val="clear" w:color="auto" w:fill="auto"/>
            <w:vAlign w:val="center"/>
          </w:tcPr>
          <w:p w:rsidR="008637A6" w:rsidRPr="008637A6" w:rsidRDefault="003958E4" w:rsidP="00492BED">
            <w:pPr>
              <w:spacing w:after="0" w:line="240" w:lineRule="auto"/>
              <w:jc w:val="center"/>
              <w:rPr>
                <w:rFonts w:eastAsia="Times New Roman" w:cs="Arial"/>
                <w:b/>
                <w:sz w:val="18"/>
                <w:szCs w:val="18"/>
                <w:lang w:eastAsia="tr-TR"/>
              </w:rPr>
            </w:pPr>
            <w:r w:rsidRPr="003958E4">
              <w:rPr>
                <w:rFonts w:eastAsia="Times New Roman" w:cs="Arial"/>
                <w:b/>
                <w:sz w:val="18"/>
                <w:szCs w:val="18"/>
                <w:lang w:eastAsia="tr-TR"/>
              </w:rPr>
              <w:t>7.833,66</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3958E4" w:rsidP="00492BED">
            <w:pPr>
              <w:spacing w:after="0" w:line="240" w:lineRule="auto"/>
              <w:jc w:val="center"/>
              <w:rPr>
                <w:rFonts w:eastAsia="Times New Roman" w:cs="Arial"/>
                <w:b/>
                <w:sz w:val="18"/>
                <w:szCs w:val="18"/>
                <w:lang w:eastAsia="tr-TR"/>
              </w:rPr>
            </w:pPr>
            <w:r w:rsidRPr="003958E4">
              <w:rPr>
                <w:rFonts w:eastAsia="Times New Roman" w:cs="Arial"/>
                <w:b/>
                <w:sz w:val="18"/>
                <w:szCs w:val="18"/>
                <w:lang w:eastAsia="tr-TR"/>
              </w:rPr>
              <w:t>19.600,00</w:t>
            </w:r>
          </w:p>
        </w:tc>
        <w:tc>
          <w:tcPr>
            <w:tcW w:w="1276" w:type="dxa"/>
            <w:shd w:val="clear" w:color="auto" w:fill="auto"/>
            <w:vAlign w:val="center"/>
          </w:tcPr>
          <w:p w:rsidR="008637A6" w:rsidRPr="008637A6" w:rsidRDefault="003958E4" w:rsidP="00492BED">
            <w:pPr>
              <w:spacing w:after="0" w:line="240" w:lineRule="auto"/>
              <w:jc w:val="center"/>
              <w:rPr>
                <w:rFonts w:eastAsia="Times New Roman" w:cs="Arial"/>
                <w:b/>
                <w:sz w:val="18"/>
                <w:szCs w:val="18"/>
                <w:lang w:eastAsia="tr-TR"/>
              </w:rPr>
            </w:pPr>
            <w:r w:rsidRPr="003958E4">
              <w:rPr>
                <w:rFonts w:eastAsia="Times New Roman" w:cs="Arial"/>
                <w:b/>
                <w:sz w:val="18"/>
                <w:szCs w:val="18"/>
                <w:lang w:eastAsia="tr-TR"/>
              </w:rPr>
              <w:t>3.920,00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3958E4"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14:30</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13</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933A20" w:rsidP="00294C4D">
            <w:pPr>
              <w:spacing w:after="0" w:line="240" w:lineRule="auto"/>
              <w:rPr>
                <w:rFonts w:eastAsia="Times New Roman" w:cs="Arial"/>
                <w:b/>
                <w:sz w:val="18"/>
                <w:szCs w:val="18"/>
                <w:lang w:eastAsia="tr-TR"/>
              </w:rPr>
            </w:pPr>
            <w:r w:rsidRPr="00933A20">
              <w:rPr>
                <w:rFonts w:eastAsia="Times New Roman" w:cs="Arial"/>
                <w:b/>
                <w:sz w:val="18"/>
                <w:szCs w:val="18"/>
                <w:lang w:eastAsia="tr-TR"/>
              </w:rPr>
              <w:t>Kardelen Köyü</w:t>
            </w:r>
          </w:p>
        </w:tc>
        <w:tc>
          <w:tcPr>
            <w:tcW w:w="1134" w:type="dxa"/>
            <w:shd w:val="clear" w:color="auto" w:fill="auto"/>
            <w:vAlign w:val="center"/>
          </w:tcPr>
          <w:p w:rsidR="008637A6" w:rsidRPr="008637A6" w:rsidRDefault="00933A20" w:rsidP="00492BED">
            <w:pPr>
              <w:spacing w:after="0" w:line="240" w:lineRule="auto"/>
              <w:jc w:val="center"/>
              <w:rPr>
                <w:rFonts w:eastAsia="Times New Roman" w:cs="Arial"/>
                <w:b/>
                <w:sz w:val="18"/>
                <w:szCs w:val="18"/>
                <w:lang w:eastAsia="tr-TR"/>
              </w:rPr>
            </w:pPr>
            <w:r w:rsidRPr="00933A20">
              <w:rPr>
                <w:rFonts w:eastAsia="Times New Roman" w:cs="Arial"/>
                <w:b/>
                <w:sz w:val="18"/>
                <w:szCs w:val="18"/>
                <w:lang w:eastAsia="tr-TR"/>
              </w:rPr>
              <w:t>Söğüt</w:t>
            </w:r>
          </w:p>
        </w:tc>
        <w:tc>
          <w:tcPr>
            <w:tcW w:w="1134" w:type="dxa"/>
            <w:shd w:val="clear" w:color="auto" w:fill="auto"/>
            <w:vAlign w:val="center"/>
          </w:tcPr>
          <w:p w:rsidR="008637A6" w:rsidRDefault="00933A20" w:rsidP="00492BED">
            <w:pPr>
              <w:spacing w:after="0" w:line="240" w:lineRule="auto"/>
              <w:jc w:val="center"/>
              <w:rPr>
                <w:rFonts w:eastAsia="Times New Roman" w:cs="Arial"/>
                <w:b/>
                <w:sz w:val="18"/>
                <w:szCs w:val="18"/>
                <w:lang w:eastAsia="tr-TR"/>
              </w:rPr>
            </w:pPr>
            <w:r w:rsidRPr="00933A20">
              <w:rPr>
                <w:rFonts w:eastAsia="Times New Roman" w:cs="Arial"/>
                <w:b/>
                <w:sz w:val="18"/>
                <w:szCs w:val="18"/>
                <w:lang w:eastAsia="tr-TR"/>
              </w:rPr>
              <w:t>Ham Toprak</w:t>
            </w:r>
          </w:p>
        </w:tc>
        <w:tc>
          <w:tcPr>
            <w:tcW w:w="851" w:type="dxa"/>
            <w:shd w:val="clear" w:color="auto" w:fill="auto"/>
            <w:vAlign w:val="center"/>
          </w:tcPr>
          <w:p w:rsidR="008637A6" w:rsidRDefault="00933A20" w:rsidP="00492BED">
            <w:pPr>
              <w:spacing w:after="0" w:line="240" w:lineRule="auto"/>
              <w:jc w:val="center"/>
              <w:rPr>
                <w:rFonts w:eastAsia="Times New Roman" w:cs="Arial"/>
                <w:b/>
                <w:sz w:val="18"/>
                <w:szCs w:val="18"/>
                <w:lang w:eastAsia="tr-TR"/>
              </w:rPr>
            </w:pPr>
            <w:r w:rsidRPr="00933A20">
              <w:rPr>
                <w:rFonts w:eastAsia="Times New Roman" w:cs="Arial"/>
                <w:b/>
                <w:sz w:val="18"/>
                <w:szCs w:val="18"/>
                <w:lang w:eastAsia="tr-TR"/>
              </w:rPr>
              <w:t>101</w:t>
            </w:r>
          </w:p>
        </w:tc>
        <w:tc>
          <w:tcPr>
            <w:tcW w:w="850" w:type="dxa"/>
            <w:shd w:val="clear" w:color="auto" w:fill="auto"/>
            <w:vAlign w:val="center"/>
          </w:tcPr>
          <w:p w:rsidR="008637A6" w:rsidRDefault="00933A20" w:rsidP="00492BED">
            <w:pPr>
              <w:spacing w:after="0" w:line="240" w:lineRule="auto"/>
              <w:jc w:val="center"/>
              <w:rPr>
                <w:rFonts w:eastAsia="Times New Roman" w:cs="Arial"/>
                <w:b/>
                <w:sz w:val="18"/>
                <w:szCs w:val="18"/>
                <w:lang w:eastAsia="tr-TR"/>
              </w:rPr>
            </w:pPr>
            <w:r w:rsidRPr="00933A20">
              <w:rPr>
                <w:rFonts w:eastAsia="Times New Roman" w:cs="Arial"/>
                <w:b/>
                <w:sz w:val="18"/>
                <w:szCs w:val="18"/>
                <w:lang w:eastAsia="tr-TR"/>
              </w:rPr>
              <w:t>306</w:t>
            </w:r>
          </w:p>
        </w:tc>
        <w:tc>
          <w:tcPr>
            <w:tcW w:w="1276" w:type="dxa"/>
            <w:shd w:val="clear" w:color="auto" w:fill="auto"/>
            <w:vAlign w:val="center"/>
          </w:tcPr>
          <w:p w:rsidR="008637A6" w:rsidRPr="008637A6" w:rsidRDefault="00933A20" w:rsidP="00492BED">
            <w:pPr>
              <w:spacing w:after="0" w:line="240" w:lineRule="auto"/>
              <w:jc w:val="center"/>
              <w:rPr>
                <w:rFonts w:eastAsia="Times New Roman" w:cs="Arial"/>
                <w:b/>
                <w:sz w:val="18"/>
                <w:szCs w:val="18"/>
                <w:lang w:eastAsia="tr-TR"/>
              </w:rPr>
            </w:pPr>
            <w:r w:rsidRPr="00933A20">
              <w:rPr>
                <w:rFonts w:eastAsia="Times New Roman" w:cs="Arial"/>
                <w:b/>
                <w:sz w:val="18"/>
                <w:szCs w:val="18"/>
                <w:lang w:eastAsia="tr-TR"/>
              </w:rPr>
              <w:t>1.930,20</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933A20" w:rsidP="00492BED">
            <w:pPr>
              <w:spacing w:after="0" w:line="240" w:lineRule="auto"/>
              <w:jc w:val="center"/>
              <w:rPr>
                <w:rFonts w:eastAsia="Times New Roman" w:cs="Arial"/>
                <w:b/>
                <w:sz w:val="18"/>
                <w:szCs w:val="18"/>
                <w:lang w:eastAsia="tr-TR"/>
              </w:rPr>
            </w:pPr>
            <w:r w:rsidRPr="00933A20">
              <w:rPr>
                <w:rFonts w:eastAsia="Times New Roman" w:cs="Arial"/>
                <w:b/>
                <w:sz w:val="18"/>
                <w:szCs w:val="18"/>
                <w:lang w:eastAsia="tr-TR"/>
              </w:rPr>
              <w:t>7.800,00</w:t>
            </w:r>
          </w:p>
        </w:tc>
        <w:tc>
          <w:tcPr>
            <w:tcW w:w="1276" w:type="dxa"/>
            <w:shd w:val="clear" w:color="auto" w:fill="auto"/>
            <w:vAlign w:val="center"/>
          </w:tcPr>
          <w:p w:rsidR="008637A6" w:rsidRPr="008637A6" w:rsidRDefault="00933A20" w:rsidP="00492BED">
            <w:pPr>
              <w:spacing w:after="0" w:line="240" w:lineRule="auto"/>
              <w:jc w:val="center"/>
              <w:rPr>
                <w:rFonts w:eastAsia="Times New Roman" w:cs="Arial"/>
                <w:b/>
                <w:sz w:val="18"/>
                <w:szCs w:val="18"/>
                <w:lang w:eastAsia="tr-TR"/>
              </w:rPr>
            </w:pPr>
            <w:r w:rsidRPr="00933A20">
              <w:rPr>
                <w:rFonts w:eastAsia="Times New Roman" w:cs="Arial"/>
                <w:b/>
                <w:sz w:val="18"/>
                <w:szCs w:val="18"/>
                <w:lang w:eastAsia="tr-TR"/>
              </w:rPr>
              <w:t>1.560,00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933A20"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14:45</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14</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1566E0" w:rsidP="00294C4D">
            <w:pPr>
              <w:spacing w:after="0" w:line="240" w:lineRule="auto"/>
              <w:rPr>
                <w:rFonts w:eastAsia="Times New Roman" w:cs="Arial"/>
                <w:b/>
                <w:sz w:val="18"/>
                <w:szCs w:val="18"/>
                <w:lang w:eastAsia="tr-TR"/>
              </w:rPr>
            </w:pPr>
            <w:r w:rsidRPr="001566E0">
              <w:rPr>
                <w:rFonts w:eastAsia="Times New Roman" w:cs="Arial"/>
                <w:b/>
                <w:sz w:val="18"/>
                <w:szCs w:val="18"/>
                <w:lang w:eastAsia="tr-TR"/>
              </w:rPr>
              <w:t>Uzundal Köyü</w:t>
            </w:r>
          </w:p>
        </w:tc>
        <w:tc>
          <w:tcPr>
            <w:tcW w:w="1134" w:type="dxa"/>
            <w:shd w:val="clear" w:color="auto" w:fill="auto"/>
            <w:vAlign w:val="center"/>
          </w:tcPr>
          <w:p w:rsidR="008637A6" w:rsidRPr="008637A6" w:rsidRDefault="001566E0" w:rsidP="00492BED">
            <w:pPr>
              <w:spacing w:after="0" w:line="240" w:lineRule="auto"/>
              <w:jc w:val="center"/>
              <w:rPr>
                <w:rFonts w:eastAsia="Times New Roman" w:cs="Arial"/>
                <w:b/>
                <w:sz w:val="18"/>
                <w:szCs w:val="18"/>
                <w:lang w:eastAsia="tr-TR"/>
              </w:rPr>
            </w:pPr>
            <w:r w:rsidRPr="001566E0">
              <w:rPr>
                <w:rFonts w:eastAsia="Times New Roman" w:cs="Arial"/>
                <w:b/>
                <w:sz w:val="18"/>
                <w:szCs w:val="18"/>
                <w:lang w:eastAsia="tr-TR"/>
              </w:rPr>
              <w:t>Deşt</w:t>
            </w:r>
          </w:p>
        </w:tc>
        <w:tc>
          <w:tcPr>
            <w:tcW w:w="1134" w:type="dxa"/>
            <w:shd w:val="clear" w:color="auto" w:fill="auto"/>
            <w:vAlign w:val="center"/>
          </w:tcPr>
          <w:p w:rsidR="008637A6" w:rsidRDefault="001566E0" w:rsidP="00492BED">
            <w:pPr>
              <w:spacing w:after="0" w:line="240" w:lineRule="auto"/>
              <w:jc w:val="center"/>
              <w:rPr>
                <w:rFonts w:eastAsia="Times New Roman" w:cs="Arial"/>
                <w:b/>
                <w:sz w:val="18"/>
                <w:szCs w:val="18"/>
                <w:lang w:eastAsia="tr-TR"/>
              </w:rPr>
            </w:pPr>
            <w:r w:rsidRPr="001566E0">
              <w:rPr>
                <w:rFonts w:eastAsia="Times New Roman" w:cs="Arial"/>
                <w:b/>
                <w:sz w:val="18"/>
                <w:szCs w:val="18"/>
                <w:lang w:eastAsia="tr-TR"/>
              </w:rPr>
              <w:t>Hali Arazi</w:t>
            </w:r>
          </w:p>
        </w:tc>
        <w:tc>
          <w:tcPr>
            <w:tcW w:w="851" w:type="dxa"/>
            <w:shd w:val="clear" w:color="auto" w:fill="auto"/>
            <w:vAlign w:val="center"/>
          </w:tcPr>
          <w:p w:rsidR="008637A6" w:rsidRDefault="001566E0" w:rsidP="00492BED">
            <w:pPr>
              <w:spacing w:after="0" w:line="240" w:lineRule="auto"/>
              <w:jc w:val="center"/>
              <w:rPr>
                <w:rFonts w:eastAsia="Times New Roman" w:cs="Arial"/>
                <w:b/>
                <w:sz w:val="18"/>
                <w:szCs w:val="18"/>
                <w:lang w:eastAsia="tr-TR"/>
              </w:rPr>
            </w:pPr>
            <w:r w:rsidRPr="001566E0">
              <w:rPr>
                <w:rFonts w:eastAsia="Times New Roman" w:cs="Arial"/>
                <w:b/>
                <w:sz w:val="18"/>
                <w:szCs w:val="18"/>
                <w:lang w:eastAsia="tr-TR"/>
              </w:rPr>
              <w:t>122</w:t>
            </w:r>
          </w:p>
        </w:tc>
        <w:tc>
          <w:tcPr>
            <w:tcW w:w="850" w:type="dxa"/>
            <w:shd w:val="clear" w:color="auto" w:fill="auto"/>
            <w:vAlign w:val="center"/>
          </w:tcPr>
          <w:p w:rsidR="008637A6" w:rsidRDefault="001566E0" w:rsidP="00492BED">
            <w:pPr>
              <w:spacing w:after="0" w:line="240" w:lineRule="auto"/>
              <w:jc w:val="center"/>
              <w:rPr>
                <w:rFonts w:eastAsia="Times New Roman" w:cs="Arial"/>
                <w:b/>
                <w:sz w:val="18"/>
                <w:szCs w:val="18"/>
                <w:lang w:eastAsia="tr-TR"/>
              </w:rPr>
            </w:pPr>
            <w:r w:rsidRPr="001566E0">
              <w:rPr>
                <w:rFonts w:eastAsia="Times New Roman" w:cs="Arial"/>
                <w:b/>
                <w:sz w:val="18"/>
                <w:szCs w:val="18"/>
                <w:lang w:eastAsia="tr-TR"/>
              </w:rPr>
              <w:t>4</w:t>
            </w:r>
          </w:p>
        </w:tc>
        <w:tc>
          <w:tcPr>
            <w:tcW w:w="1276" w:type="dxa"/>
            <w:shd w:val="clear" w:color="auto" w:fill="auto"/>
            <w:vAlign w:val="center"/>
          </w:tcPr>
          <w:p w:rsidR="008637A6" w:rsidRPr="008637A6" w:rsidRDefault="001566E0" w:rsidP="00492BED">
            <w:pPr>
              <w:spacing w:after="0" w:line="240" w:lineRule="auto"/>
              <w:jc w:val="center"/>
              <w:rPr>
                <w:rFonts w:eastAsia="Times New Roman" w:cs="Arial"/>
                <w:b/>
                <w:sz w:val="18"/>
                <w:szCs w:val="18"/>
                <w:lang w:eastAsia="tr-TR"/>
              </w:rPr>
            </w:pPr>
            <w:r w:rsidRPr="001566E0">
              <w:rPr>
                <w:rFonts w:eastAsia="Times New Roman" w:cs="Arial"/>
                <w:b/>
                <w:sz w:val="18"/>
                <w:szCs w:val="18"/>
                <w:lang w:eastAsia="tr-TR"/>
              </w:rPr>
              <w:t>8.173,94</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1566E0" w:rsidP="00492BED">
            <w:pPr>
              <w:spacing w:after="0" w:line="240" w:lineRule="auto"/>
              <w:jc w:val="center"/>
              <w:rPr>
                <w:rFonts w:eastAsia="Times New Roman" w:cs="Arial"/>
                <w:b/>
                <w:sz w:val="18"/>
                <w:szCs w:val="18"/>
                <w:lang w:eastAsia="tr-TR"/>
              </w:rPr>
            </w:pPr>
            <w:r w:rsidRPr="001566E0">
              <w:rPr>
                <w:rFonts w:eastAsia="Times New Roman" w:cs="Arial"/>
                <w:b/>
                <w:sz w:val="18"/>
                <w:szCs w:val="18"/>
                <w:lang w:eastAsia="tr-TR"/>
              </w:rPr>
              <w:t>24.600,00</w:t>
            </w:r>
          </w:p>
        </w:tc>
        <w:tc>
          <w:tcPr>
            <w:tcW w:w="1276" w:type="dxa"/>
            <w:shd w:val="clear" w:color="auto" w:fill="auto"/>
            <w:vAlign w:val="center"/>
          </w:tcPr>
          <w:p w:rsidR="008637A6" w:rsidRPr="008637A6" w:rsidRDefault="001566E0" w:rsidP="00492BED">
            <w:pPr>
              <w:spacing w:after="0" w:line="240" w:lineRule="auto"/>
              <w:jc w:val="center"/>
              <w:rPr>
                <w:rFonts w:eastAsia="Times New Roman" w:cs="Arial"/>
                <w:b/>
                <w:sz w:val="18"/>
                <w:szCs w:val="18"/>
                <w:lang w:eastAsia="tr-TR"/>
              </w:rPr>
            </w:pPr>
            <w:r w:rsidRPr="001566E0">
              <w:rPr>
                <w:rFonts w:eastAsia="Times New Roman" w:cs="Arial"/>
                <w:b/>
                <w:sz w:val="18"/>
                <w:szCs w:val="18"/>
                <w:lang w:eastAsia="tr-TR"/>
              </w:rPr>
              <w:t>4.920,00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1566E0"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15:00</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15</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413619" w:rsidP="00294C4D">
            <w:pPr>
              <w:spacing w:after="0" w:line="240" w:lineRule="auto"/>
              <w:rPr>
                <w:rFonts w:eastAsia="Times New Roman" w:cs="Arial"/>
                <w:b/>
                <w:sz w:val="18"/>
                <w:szCs w:val="18"/>
                <w:lang w:eastAsia="tr-TR"/>
              </w:rPr>
            </w:pPr>
            <w:r w:rsidRPr="00413619">
              <w:rPr>
                <w:rFonts w:eastAsia="Times New Roman" w:cs="Arial"/>
                <w:b/>
                <w:sz w:val="18"/>
                <w:szCs w:val="18"/>
                <w:lang w:eastAsia="tr-TR"/>
              </w:rPr>
              <w:t>Yenidoğdu Köyü</w:t>
            </w:r>
          </w:p>
        </w:tc>
        <w:tc>
          <w:tcPr>
            <w:tcW w:w="1134" w:type="dxa"/>
            <w:shd w:val="clear" w:color="auto" w:fill="auto"/>
            <w:vAlign w:val="center"/>
          </w:tcPr>
          <w:p w:rsidR="008637A6" w:rsidRPr="008637A6" w:rsidRDefault="00413619" w:rsidP="00492BED">
            <w:pPr>
              <w:spacing w:after="0" w:line="240" w:lineRule="auto"/>
              <w:jc w:val="center"/>
              <w:rPr>
                <w:rFonts w:eastAsia="Times New Roman" w:cs="Arial"/>
                <w:b/>
                <w:sz w:val="18"/>
                <w:szCs w:val="18"/>
                <w:lang w:eastAsia="tr-TR"/>
              </w:rPr>
            </w:pPr>
            <w:r w:rsidRPr="00413619">
              <w:rPr>
                <w:rFonts w:eastAsia="Times New Roman" w:cs="Arial"/>
                <w:b/>
                <w:sz w:val="18"/>
                <w:szCs w:val="18"/>
                <w:lang w:eastAsia="tr-TR"/>
              </w:rPr>
              <w:t>Köy İçi</w:t>
            </w:r>
          </w:p>
        </w:tc>
        <w:tc>
          <w:tcPr>
            <w:tcW w:w="1134" w:type="dxa"/>
            <w:shd w:val="clear" w:color="auto" w:fill="auto"/>
            <w:vAlign w:val="center"/>
          </w:tcPr>
          <w:p w:rsidR="008637A6" w:rsidRDefault="00413619" w:rsidP="00492BED">
            <w:pPr>
              <w:spacing w:after="0" w:line="240" w:lineRule="auto"/>
              <w:jc w:val="center"/>
              <w:rPr>
                <w:rFonts w:eastAsia="Times New Roman" w:cs="Arial"/>
                <w:b/>
                <w:sz w:val="18"/>
                <w:szCs w:val="18"/>
                <w:lang w:eastAsia="tr-TR"/>
              </w:rPr>
            </w:pPr>
            <w:r w:rsidRPr="00413619">
              <w:rPr>
                <w:rFonts w:eastAsia="Times New Roman" w:cs="Arial"/>
                <w:b/>
                <w:sz w:val="18"/>
                <w:szCs w:val="18"/>
                <w:lang w:eastAsia="tr-TR"/>
              </w:rPr>
              <w:t>Arsa</w:t>
            </w:r>
          </w:p>
        </w:tc>
        <w:tc>
          <w:tcPr>
            <w:tcW w:w="851" w:type="dxa"/>
            <w:shd w:val="clear" w:color="auto" w:fill="auto"/>
            <w:vAlign w:val="center"/>
          </w:tcPr>
          <w:p w:rsidR="008637A6" w:rsidRDefault="00413619" w:rsidP="00492BED">
            <w:pPr>
              <w:spacing w:after="0" w:line="240" w:lineRule="auto"/>
              <w:jc w:val="center"/>
              <w:rPr>
                <w:rFonts w:eastAsia="Times New Roman" w:cs="Arial"/>
                <w:b/>
                <w:sz w:val="18"/>
                <w:szCs w:val="18"/>
                <w:lang w:eastAsia="tr-TR"/>
              </w:rPr>
            </w:pPr>
            <w:r w:rsidRPr="00413619">
              <w:rPr>
                <w:rFonts w:eastAsia="Times New Roman" w:cs="Arial"/>
                <w:b/>
                <w:sz w:val="18"/>
                <w:szCs w:val="18"/>
                <w:lang w:eastAsia="tr-TR"/>
              </w:rPr>
              <w:t>122</w:t>
            </w:r>
          </w:p>
        </w:tc>
        <w:tc>
          <w:tcPr>
            <w:tcW w:w="850" w:type="dxa"/>
            <w:shd w:val="clear" w:color="auto" w:fill="auto"/>
            <w:vAlign w:val="center"/>
          </w:tcPr>
          <w:p w:rsidR="008637A6" w:rsidRDefault="00413619" w:rsidP="00492BED">
            <w:pPr>
              <w:spacing w:after="0" w:line="240" w:lineRule="auto"/>
              <w:jc w:val="center"/>
              <w:rPr>
                <w:rFonts w:eastAsia="Times New Roman" w:cs="Arial"/>
                <w:b/>
                <w:sz w:val="18"/>
                <w:szCs w:val="18"/>
                <w:lang w:eastAsia="tr-TR"/>
              </w:rPr>
            </w:pPr>
            <w:r w:rsidRPr="00413619">
              <w:rPr>
                <w:rFonts w:eastAsia="Times New Roman" w:cs="Arial"/>
                <w:b/>
                <w:sz w:val="18"/>
                <w:szCs w:val="18"/>
                <w:lang w:eastAsia="tr-TR"/>
              </w:rPr>
              <w:t>3</w:t>
            </w:r>
          </w:p>
        </w:tc>
        <w:tc>
          <w:tcPr>
            <w:tcW w:w="1276" w:type="dxa"/>
            <w:shd w:val="clear" w:color="auto" w:fill="auto"/>
            <w:vAlign w:val="center"/>
          </w:tcPr>
          <w:p w:rsidR="008637A6" w:rsidRPr="008637A6" w:rsidRDefault="00833651" w:rsidP="00492BED">
            <w:pPr>
              <w:spacing w:after="0" w:line="240" w:lineRule="auto"/>
              <w:jc w:val="center"/>
              <w:rPr>
                <w:rFonts w:eastAsia="Times New Roman" w:cs="Arial"/>
                <w:b/>
                <w:sz w:val="18"/>
                <w:szCs w:val="18"/>
                <w:lang w:eastAsia="tr-TR"/>
              </w:rPr>
            </w:pPr>
            <w:r w:rsidRPr="00833651">
              <w:rPr>
                <w:rFonts w:eastAsia="Times New Roman" w:cs="Arial"/>
                <w:b/>
                <w:sz w:val="18"/>
                <w:szCs w:val="18"/>
                <w:lang w:eastAsia="tr-TR"/>
              </w:rPr>
              <w:t>193,13</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833651" w:rsidP="00492BED">
            <w:pPr>
              <w:spacing w:after="0" w:line="240" w:lineRule="auto"/>
              <w:jc w:val="center"/>
              <w:rPr>
                <w:rFonts w:eastAsia="Times New Roman" w:cs="Arial"/>
                <w:b/>
                <w:sz w:val="18"/>
                <w:szCs w:val="18"/>
                <w:lang w:eastAsia="tr-TR"/>
              </w:rPr>
            </w:pPr>
            <w:r w:rsidRPr="00833651">
              <w:rPr>
                <w:rFonts w:eastAsia="Times New Roman" w:cs="Arial"/>
                <w:b/>
                <w:sz w:val="18"/>
                <w:szCs w:val="18"/>
                <w:lang w:eastAsia="tr-TR"/>
              </w:rPr>
              <w:t>1.600,00</w:t>
            </w:r>
          </w:p>
        </w:tc>
        <w:tc>
          <w:tcPr>
            <w:tcW w:w="1276" w:type="dxa"/>
            <w:shd w:val="clear" w:color="auto" w:fill="auto"/>
            <w:vAlign w:val="center"/>
          </w:tcPr>
          <w:p w:rsidR="008637A6" w:rsidRPr="008637A6" w:rsidRDefault="00833651" w:rsidP="00492BED">
            <w:pPr>
              <w:spacing w:after="0" w:line="240" w:lineRule="auto"/>
              <w:jc w:val="center"/>
              <w:rPr>
                <w:rFonts w:eastAsia="Times New Roman" w:cs="Arial"/>
                <w:b/>
                <w:sz w:val="18"/>
                <w:szCs w:val="18"/>
                <w:lang w:eastAsia="tr-TR"/>
              </w:rPr>
            </w:pPr>
            <w:r w:rsidRPr="00833651">
              <w:rPr>
                <w:rFonts w:eastAsia="Times New Roman" w:cs="Arial"/>
                <w:b/>
                <w:sz w:val="18"/>
                <w:szCs w:val="18"/>
                <w:lang w:eastAsia="tr-TR"/>
              </w:rPr>
              <w:t>320,00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833651"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15:15</w:t>
            </w:r>
          </w:p>
        </w:tc>
      </w:tr>
      <w:tr w:rsidR="008637A6" w:rsidRPr="0082597B" w:rsidTr="003958E4">
        <w:trPr>
          <w:trHeight w:val="454"/>
        </w:trPr>
        <w:tc>
          <w:tcPr>
            <w:tcW w:w="571"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16</w:t>
            </w:r>
          </w:p>
        </w:tc>
        <w:tc>
          <w:tcPr>
            <w:tcW w:w="1273" w:type="dxa"/>
            <w:shd w:val="clear" w:color="auto" w:fill="auto"/>
            <w:vAlign w:val="center"/>
          </w:tcPr>
          <w:p w:rsidR="008637A6" w:rsidRDefault="008637A6"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Tunceli/</w:t>
            </w:r>
            <w:r w:rsidRPr="00492BED">
              <w:rPr>
                <w:rFonts w:eastAsia="Times New Roman" w:cs="Arial"/>
                <w:b/>
                <w:sz w:val="18"/>
                <w:szCs w:val="18"/>
                <w:lang w:eastAsia="tr-TR"/>
              </w:rPr>
              <w:t>Hozat</w:t>
            </w:r>
          </w:p>
        </w:tc>
        <w:tc>
          <w:tcPr>
            <w:tcW w:w="1558" w:type="dxa"/>
            <w:shd w:val="clear" w:color="auto" w:fill="auto"/>
            <w:vAlign w:val="center"/>
          </w:tcPr>
          <w:p w:rsidR="008637A6" w:rsidRDefault="009E6301" w:rsidP="00294C4D">
            <w:pPr>
              <w:spacing w:after="0" w:line="240" w:lineRule="auto"/>
              <w:rPr>
                <w:rFonts w:eastAsia="Times New Roman" w:cs="Arial"/>
                <w:b/>
                <w:sz w:val="18"/>
                <w:szCs w:val="18"/>
                <w:lang w:eastAsia="tr-TR"/>
              </w:rPr>
            </w:pPr>
            <w:r w:rsidRPr="009E6301">
              <w:rPr>
                <w:rFonts w:eastAsia="Times New Roman" w:cs="Arial"/>
                <w:b/>
                <w:sz w:val="18"/>
                <w:szCs w:val="18"/>
                <w:lang w:eastAsia="tr-TR"/>
              </w:rPr>
              <w:t>Yoğuntoprak Köyü</w:t>
            </w:r>
          </w:p>
        </w:tc>
        <w:tc>
          <w:tcPr>
            <w:tcW w:w="1134" w:type="dxa"/>
            <w:shd w:val="clear" w:color="auto" w:fill="auto"/>
            <w:vAlign w:val="center"/>
          </w:tcPr>
          <w:p w:rsidR="008637A6" w:rsidRPr="008637A6" w:rsidRDefault="009E6301" w:rsidP="00492BED">
            <w:pPr>
              <w:spacing w:after="0" w:line="240" w:lineRule="auto"/>
              <w:jc w:val="center"/>
              <w:rPr>
                <w:rFonts w:eastAsia="Times New Roman" w:cs="Arial"/>
                <w:b/>
                <w:sz w:val="18"/>
                <w:szCs w:val="18"/>
                <w:lang w:eastAsia="tr-TR"/>
              </w:rPr>
            </w:pPr>
            <w:r w:rsidRPr="009E6301">
              <w:rPr>
                <w:rFonts w:eastAsia="Times New Roman" w:cs="Arial"/>
                <w:b/>
                <w:sz w:val="18"/>
                <w:szCs w:val="18"/>
                <w:lang w:eastAsia="tr-TR"/>
              </w:rPr>
              <w:t>Yılan Çayırı</w:t>
            </w:r>
          </w:p>
        </w:tc>
        <w:tc>
          <w:tcPr>
            <w:tcW w:w="1134" w:type="dxa"/>
            <w:shd w:val="clear" w:color="auto" w:fill="auto"/>
            <w:vAlign w:val="center"/>
          </w:tcPr>
          <w:p w:rsidR="008637A6" w:rsidRDefault="009E6301" w:rsidP="00492BED">
            <w:pPr>
              <w:spacing w:after="0" w:line="240" w:lineRule="auto"/>
              <w:jc w:val="center"/>
              <w:rPr>
                <w:rFonts w:eastAsia="Times New Roman" w:cs="Arial"/>
                <w:b/>
                <w:sz w:val="18"/>
                <w:szCs w:val="18"/>
                <w:lang w:eastAsia="tr-TR"/>
              </w:rPr>
            </w:pPr>
            <w:r w:rsidRPr="009E6301">
              <w:rPr>
                <w:rFonts w:eastAsia="Times New Roman" w:cs="Arial"/>
                <w:b/>
                <w:sz w:val="18"/>
                <w:szCs w:val="18"/>
                <w:lang w:eastAsia="tr-TR"/>
              </w:rPr>
              <w:t>Tarla</w:t>
            </w:r>
          </w:p>
        </w:tc>
        <w:tc>
          <w:tcPr>
            <w:tcW w:w="851" w:type="dxa"/>
            <w:shd w:val="clear" w:color="auto" w:fill="auto"/>
            <w:vAlign w:val="center"/>
          </w:tcPr>
          <w:p w:rsidR="008637A6" w:rsidRDefault="009E6301" w:rsidP="00492BED">
            <w:pPr>
              <w:spacing w:after="0" w:line="240" w:lineRule="auto"/>
              <w:jc w:val="center"/>
              <w:rPr>
                <w:rFonts w:eastAsia="Times New Roman" w:cs="Arial"/>
                <w:b/>
                <w:sz w:val="18"/>
                <w:szCs w:val="18"/>
                <w:lang w:eastAsia="tr-TR"/>
              </w:rPr>
            </w:pPr>
            <w:r w:rsidRPr="009E6301">
              <w:rPr>
                <w:rFonts w:eastAsia="Times New Roman" w:cs="Arial"/>
                <w:b/>
                <w:sz w:val="18"/>
                <w:szCs w:val="18"/>
                <w:lang w:eastAsia="tr-TR"/>
              </w:rPr>
              <w:t>110</w:t>
            </w:r>
          </w:p>
        </w:tc>
        <w:tc>
          <w:tcPr>
            <w:tcW w:w="850" w:type="dxa"/>
            <w:shd w:val="clear" w:color="auto" w:fill="auto"/>
            <w:vAlign w:val="center"/>
          </w:tcPr>
          <w:p w:rsidR="008637A6" w:rsidRDefault="009E6301" w:rsidP="00492BED">
            <w:pPr>
              <w:spacing w:after="0" w:line="240" w:lineRule="auto"/>
              <w:jc w:val="center"/>
              <w:rPr>
                <w:rFonts w:eastAsia="Times New Roman" w:cs="Arial"/>
                <w:b/>
                <w:sz w:val="18"/>
                <w:szCs w:val="18"/>
                <w:lang w:eastAsia="tr-TR"/>
              </w:rPr>
            </w:pPr>
            <w:r w:rsidRPr="009E6301">
              <w:rPr>
                <w:rFonts w:eastAsia="Times New Roman" w:cs="Arial"/>
                <w:b/>
                <w:sz w:val="18"/>
                <w:szCs w:val="18"/>
                <w:lang w:eastAsia="tr-TR"/>
              </w:rPr>
              <w:t>64</w:t>
            </w:r>
          </w:p>
        </w:tc>
        <w:tc>
          <w:tcPr>
            <w:tcW w:w="1276" w:type="dxa"/>
            <w:shd w:val="clear" w:color="auto" w:fill="auto"/>
            <w:vAlign w:val="center"/>
          </w:tcPr>
          <w:p w:rsidR="008637A6" w:rsidRPr="008637A6" w:rsidRDefault="009E6301" w:rsidP="00492BED">
            <w:pPr>
              <w:spacing w:after="0" w:line="240" w:lineRule="auto"/>
              <w:jc w:val="center"/>
              <w:rPr>
                <w:rFonts w:eastAsia="Times New Roman" w:cs="Arial"/>
                <w:b/>
                <w:sz w:val="18"/>
                <w:szCs w:val="18"/>
                <w:lang w:eastAsia="tr-TR"/>
              </w:rPr>
            </w:pPr>
            <w:r w:rsidRPr="009E6301">
              <w:rPr>
                <w:rFonts w:eastAsia="Times New Roman" w:cs="Arial"/>
                <w:b/>
                <w:sz w:val="18"/>
                <w:szCs w:val="18"/>
                <w:lang w:eastAsia="tr-TR"/>
              </w:rPr>
              <w:t>1.424,50</w:t>
            </w:r>
          </w:p>
        </w:tc>
        <w:tc>
          <w:tcPr>
            <w:tcW w:w="709"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492BED">
              <w:rPr>
                <w:rFonts w:eastAsia="Times New Roman" w:cs="Arial"/>
                <w:b/>
                <w:sz w:val="18"/>
                <w:szCs w:val="18"/>
                <w:lang w:eastAsia="tr-TR"/>
              </w:rPr>
              <w:t>Tam</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İmarsız</w:t>
            </w:r>
          </w:p>
        </w:tc>
        <w:tc>
          <w:tcPr>
            <w:tcW w:w="992" w:type="dxa"/>
            <w:shd w:val="clear" w:color="auto" w:fill="auto"/>
            <w:vAlign w:val="center"/>
          </w:tcPr>
          <w:p w:rsidR="008637A6" w:rsidRPr="0082597B" w:rsidRDefault="008637A6" w:rsidP="00492BED">
            <w:pPr>
              <w:spacing w:after="0" w:line="240" w:lineRule="auto"/>
              <w:jc w:val="center"/>
              <w:rPr>
                <w:rFonts w:eastAsia="Times New Roman" w:cs="Arial"/>
                <w:b/>
                <w:sz w:val="18"/>
                <w:szCs w:val="18"/>
                <w:lang w:eastAsia="tr-TR"/>
              </w:rPr>
            </w:pPr>
            <w:r w:rsidRPr="0082597B">
              <w:rPr>
                <w:rFonts w:eastAsia="Times New Roman" w:cs="Arial"/>
                <w:b/>
                <w:sz w:val="18"/>
                <w:szCs w:val="18"/>
                <w:lang w:eastAsia="tr-TR"/>
              </w:rPr>
              <w:t>Boş</w:t>
            </w:r>
          </w:p>
        </w:tc>
        <w:tc>
          <w:tcPr>
            <w:tcW w:w="1276" w:type="dxa"/>
            <w:shd w:val="clear" w:color="auto" w:fill="auto"/>
            <w:vAlign w:val="center"/>
          </w:tcPr>
          <w:p w:rsidR="008637A6" w:rsidRPr="008637A6" w:rsidRDefault="009E6301" w:rsidP="00492BED">
            <w:pPr>
              <w:spacing w:after="0" w:line="240" w:lineRule="auto"/>
              <w:jc w:val="center"/>
              <w:rPr>
                <w:rFonts w:eastAsia="Times New Roman" w:cs="Arial"/>
                <w:b/>
                <w:sz w:val="18"/>
                <w:szCs w:val="18"/>
                <w:lang w:eastAsia="tr-TR"/>
              </w:rPr>
            </w:pPr>
            <w:r w:rsidRPr="009E6301">
              <w:rPr>
                <w:rFonts w:eastAsia="Times New Roman" w:cs="Arial"/>
                <w:b/>
                <w:sz w:val="18"/>
                <w:szCs w:val="18"/>
                <w:lang w:eastAsia="tr-TR"/>
              </w:rPr>
              <w:t>5.700,00</w:t>
            </w:r>
          </w:p>
        </w:tc>
        <w:tc>
          <w:tcPr>
            <w:tcW w:w="1276" w:type="dxa"/>
            <w:shd w:val="clear" w:color="auto" w:fill="auto"/>
            <w:vAlign w:val="center"/>
          </w:tcPr>
          <w:p w:rsidR="008637A6" w:rsidRPr="008637A6" w:rsidRDefault="009E6301" w:rsidP="00492BED">
            <w:pPr>
              <w:spacing w:after="0" w:line="240" w:lineRule="auto"/>
              <w:jc w:val="center"/>
              <w:rPr>
                <w:rFonts w:eastAsia="Times New Roman" w:cs="Arial"/>
                <w:b/>
                <w:sz w:val="18"/>
                <w:szCs w:val="18"/>
                <w:lang w:eastAsia="tr-TR"/>
              </w:rPr>
            </w:pPr>
            <w:r w:rsidRPr="009E6301">
              <w:rPr>
                <w:rFonts w:eastAsia="Times New Roman" w:cs="Arial"/>
                <w:b/>
                <w:sz w:val="18"/>
                <w:szCs w:val="18"/>
                <w:lang w:eastAsia="tr-TR"/>
              </w:rPr>
              <w:t>1.140,00</w:t>
            </w:r>
          </w:p>
        </w:tc>
        <w:tc>
          <w:tcPr>
            <w:tcW w:w="1134" w:type="dxa"/>
            <w:shd w:val="clear" w:color="auto" w:fill="auto"/>
            <w:vAlign w:val="center"/>
          </w:tcPr>
          <w:p w:rsidR="008637A6" w:rsidRDefault="009E0B5A"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27.02.2020</w:t>
            </w:r>
          </w:p>
        </w:tc>
        <w:tc>
          <w:tcPr>
            <w:tcW w:w="709" w:type="dxa"/>
            <w:shd w:val="clear" w:color="auto" w:fill="auto"/>
            <w:vAlign w:val="center"/>
          </w:tcPr>
          <w:p w:rsidR="008637A6" w:rsidRDefault="009E6301" w:rsidP="00492BED">
            <w:pPr>
              <w:spacing w:after="0" w:line="240" w:lineRule="auto"/>
              <w:jc w:val="center"/>
              <w:rPr>
                <w:rFonts w:eastAsia="Times New Roman" w:cs="Arial"/>
                <w:b/>
                <w:sz w:val="18"/>
                <w:szCs w:val="18"/>
                <w:lang w:eastAsia="tr-TR"/>
              </w:rPr>
            </w:pPr>
            <w:r>
              <w:rPr>
                <w:rFonts w:eastAsia="Times New Roman" w:cs="Arial"/>
                <w:b/>
                <w:sz w:val="18"/>
                <w:szCs w:val="18"/>
                <w:lang w:eastAsia="tr-TR"/>
              </w:rPr>
              <w:t>15:30</w:t>
            </w:r>
          </w:p>
        </w:tc>
      </w:tr>
    </w:tbl>
    <w:p w:rsidR="00492BED" w:rsidRPr="0082597B" w:rsidRDefault="00492BED" w:rsidP="005030B6">
      <w:pPr>
        <w:spacing w:after="0" w:line="240" w:lineRule="atLeast"/>
      </w:pPr>
    </w:p>
    <w:p w:rsidR="005030B6" w:rsidRDefault="005030B6" w:rsidP="005030B6">
      <w:pPr>
        <w:spacing w:after="0" w:line="240" w:lineRule="atLeast"/>
      </w:pPr>
    </w:p>
    <w:p w:rsidR="00C11623" w:rsidRDefault="00C11623" w:rsidP="005030B6">
      <w:pPr>
        <w:spacing w:after="0" w:line="240" w:lineRule="atLeast"/>
      </w:pPr>
    </w:p>
    <w:p w:rsidR="00F13906" w:rsidRPr="0082597B" w:rsidRDefault="00F13906" w:rsidP="005030B6">
      <w:pPr>
        <w:spacing w:after="0" w:line="240" w:lineRule="atLeast"/>
      </w:pPr>
    </w:p>
    <w:p w:rsidR="00871520" w:rsidRPr="0082597B" w:rsidRDefault="00871520" w:rsidP="001C6AA7">
      <w:pPr>
        <w:spacing w:after="0" w:line="240" w:lineRule="atLeast"/>
        <w:jc w:val="both"/>
        <w:rPr>
          <w:rFonts w:cs="Arial"/>
          <w:sz w:val="18"/>
          <w:szCs w:val="18"/>
        </w:rPr>
      </w:pPr>
      <w:r w:rsidRPr="0082597B">
        <w:rPr>
          <w:rFonts w:cs="Arial"/>
          <w:sz w:val="18"/>
          <w:szCs w:val="18"/>
        </w:rPr>
        <w:t>1- İlçemiz köylerinde bulunan ve yukarıda tapu bilgileri yazılı mülkiyeti Hazineye ait olan taşınmaz malların satış ihalesi 2886 S</w:t>
      </w:r>
      <w:r w:rsidR="008D4AD8">
        <w:rPr>
          <w:rFonts w:cs="Arial"/>
          <w:sz w:val="18"/>
          <w:szCs w:val="18"/>
        </w:rPr>
        <w:t>ayılı Devlet İhale Kanununun 45’</w:t>
      </w:r>
      <w:r w:rsidRPr="0082597B">
        <w:rPr>
          <w:rFonts w:cs="Arial"/>
          <w:sz w:val="18"/>
          <w:szCs w:val="18"/>
        </w:rPr>
        <w:t>inci maddesine göre Açık Teklif Usulü ile yukarıda belirtilen gün ve saatte yapılacaktır.</w:t>
      </w:r>
    </w:p>
    <w:p w:rsidR="00871520" w:rsidRPr="0082597B" w:rsidRDefault="00871520" w:rsidP="001C6AA7">
      <w:pPr>
        <w:spacing w:after="0" w:line="240" w:lineRule="atLeast"/>
        <w:jc w:val="both"/>
        <w:rPr>
          <w:rFonts w:cs="Arial"/>
          <w:sz w:val="18"/>
          <w:szCs w:val="18"/>
        </w:rPr>
      </w:pPr>
      <w:r w:rsidRPr="0082597B">
        <w:rPr>
          <w:rFonts w:cs="Arial"/>
          <w:sz w:val="18"/>
          <w:szCs w:val="18"/>
        </w:rPr>
        <w:t>2- İhale</w:t>
      </w:r>
      <w:r w:rsidR="00E373FC">
        <w:rPr>
          <w:rFonts w:cs="Arial"/>
          <w:sz w:val="18"/>
          <w:szCs w:val="18"/>
        </w:rPr>
        <w:t>ler,</w:t>
      </w:r>
      <w:r w:rsidRPr="0082597B">
        <w:rPr>
          <w:rFonts w:cs="Arial"/>
          <w:sz w:val="18"/>
          <w:szCs w:val="18"/>
        </w:rPr>
        <w:t xml:space="preserve"> Hozat </w:t>
      </w:r>
      <w:r w:rsidR="001F6925">
        <w:rPr>
          <w:rFonts w:cs="Arial"/>
          <w:sz w:val="18"/>
          <w:szCs w:val="18"/>
        </w:rPr>
        <w:t xml:space="preserve">Milli Emlak Şefliğinde </w:t>
      </w:r>
      <w:r w:rsidRPr="0082597B">
        <w:rPr>
          <w:rFonts w:cs="Arial"/>
          <w:sz w:val="18"/>
          <w:szCs w:val="18"/>
        </w:rPr>
        <w:t>toplanacak Komisyon huzurunda yapılacaktır. İhale Komisyonu, ihaleyi yapıp yapmamakta serbesttir.</w:t>
      </w:r>
    </w:p>
    <w:p w:rsidR="00871520" w:rsidRPr="0082597B" w:rsidRDefault="00E373FC" w:rsidP="001C6AA7">
      <w:pPr>
        <w:spacing w:after="0" w:line="240" w:lineRule="atLeast"/>
        <w:jc w:val="both"/>
        <w:rPr>
          <w:rFonts w:cs="Arial"/>
          <w:sz w:val="18"/>
          <w:szCs w:val="18"/>
        </w:rPr>
      </w:pPr>
      <w:r>
        <w:rPr>
          <w:rFonts w:cs="Arial"/>
          <w:sz w:val="18"/>
          <w:szCs w:val="18"/>
        </w:rPr>
        <w:t>3- İhaleler</w:t>
      </w:r>
      <w:r w:rsidR="00871520" w:rsidRPr="0082597B">
        <w:rPr>
          <w:rFonts w:cs="Arial"/>
          <w:sz w:val="18"/>
          <w:szCs w:val="18"/>
        </w:rPr>
        <w:t>e katılabilmek için isteklilerin;</w:t>
      </w:r>
      <w:r w:rsidR="0051357C">
        <w:rPr>
          <w:rFonts w:cs="Arial"/>
          <w:sz w:val="18"/>
          <w:szCs w:val="18"/>
        </w:rPr>
        <w:tab/>
      </w:r>
    </w:p>
    <w:p w:rsidR="0051357C" w:rsidRDefault="00871520" w:rsidP="001C6AA7">
      <w:pPr>
        <w:pStyle w:val="ListeParagraf"/>
        <w:numPr>
          <w:ilvl w:val="0"/>
          <w:numId w:val="1"/>
        </w:numPr>
        <w:spacing w:after="0" w:line="240" w:lineRule="atLeast"/>
        <w:jc w:val="both"/>
        <w:rPr>
          <w:rFonts w:cs="Arial"/>
          <w:sz w:val="18"/>
          <w:szCs w:val="18"/>
        </w:rPr>
      </w:pPr>
      <w:r w:rsidRPr="0082597B">
        <w:rPr>
          <w:rFonts w:cs="Arial"/>
          <w:sz w:val="18"/>
          <w:szCs w:val="18"/>
        </w:rPr>
        <w:t>Geçici Teminat tutarını yatırdıklarına dair alındı belgesi veya Bankalarca ve Özel Finans Kurumlarınca verilen Teminat Mektubu(Teminat Mektubunun geçici, süresiz, limit içi olması ve teyit yazısının ibrazı gerekir.)</w:t>
      </w:r>
    </w:p>
    <w:p w:rsidR="00871520" w:rsidRPr="0082597B" w:rsidRDefault="00871520" w:rsidP="001C6AA7">
      <w:pPr>
        <w:pStyle w:val="ListeParagraf"/>
        <w:numPr>
          <w:ilvl w:val="0"/>
          <w:numId w:val="1"/>
        </w:numPr>
        <w:spacing w:after="0" w:line="240" w:lineRule="atLeast"/>
        <w:jc w:val="both"/>
        <w:rPr>
          <w:rFonts w:cs="Arial"/>
          <w:sz w:val="18"/>
          <w:szCs w:val="18"/>
        </w:rPr>
      </w:pPr>
      <w:r w:rsidRPr="0082597B">
        <w:rPr>
          <w:rFonts w:cs="Arial"/>
          <w:sz w:val="18"/>
          <w:szCs w:val="18"/>
        </w:rPr>
        <w:t xml:space="preserve">Geçici Teminatın, Teminat Mektubu şeklinde sunulması halinde; </w:t>
      </w:r>
      <w:r w:rsidR="00073CE4" w:rsidRPr="0082597B">
        <w:rPr>
          <w:rFonts w:cs="Arial"/>
          <w:sz w:val="18"/>
          <w:szCs w:val="18"/>
        </w:rPr>
        <w:t>mektubun 2886 Sayılı Yasanın 26’ncı ve 27’</w:t>
      </w:r>
      <w:r w:rsidRPr="0082597B">
        <w:rPr>
          <w:rFonts w:cs="Arial"/>
          <w:sz w:val="18"/>
          <w:szCs w:val="18"/>
        </w:rPr>
        <w:t>nci maddelerine göre hazırlanması zorunludur.</w:t>
      </w:r>
      <w:r w:rsidRPr="0082597B">
        <w:rPr>
          <w:rFonts w:cs="Arial"/>
          <w:sz w:val="18"/>
          <w:szCs w:val="18"/>
        </w:rPr>
        <w:tab/>
      </w:r>
    </w:p>
    <w:p w:rsidR="00871520" w:rsidRPr="0082597B" w:rsidRDefault="001E405B" w:rsidP="001C6AA7">
      <w:pPr>
        <w:pStyle w:val="ListeParagraf"/>
        <w:numPr>
          <w:ilvl w:val="0"/>
          <w:numId w:val="1"/>
        </w:numPr>
        <w:spacing w:after="0" w:line="240" w:lineRule="atLeast"/>
        <w:jc w:val="both"/>
        <w:rPr>
          <w:rFonts w:cs="Arial"/>
          <w:sz w:val="18"/>
          <w:szCs w:val="18"/>
        </w:rPr>
      </w:pPr>
      <w:r>
        <w:rPr>
          <w:rFonts w:cs="Arial"/>
          <w:sz w:val="18"/>
          <w:szCs w:val="18"/>
        </w:rPr>
        <w:t>2020</w:t>
      </w:r>
      <w:r w:rsidR="00871520" w:rsidRPr="0082597B">
        <w:rPr>
          <w:rFonts w:cs="Arial"/>
          <w:sz w:val="18"/>
          <w:szCs w:val="18"/>
        </w:rPr>
        <w:t xml:space="preserve"> Yılında alınmış Yasal Yerleşim Yeri Belgesi, Nüfus Kayıt Örneği veya aslını ibraz etmek suretiyle Nüfus Cüzdanının Örneği, başka şahıslar adına ihaleye katılacakların Noter tasdikli Vekaletname  (Tüzel Kişilerde ise; Siciline kayıtlı olduğu</w:t>
      </w:r>
      <w:r>
        <w:rPr>
          <w:rFonts w:cs="Arial"/>
          <w:sz w:val="18"/>
          <w:szCs w:val="18"/>
        </w:rPr>
        <w:t xml:space="preserve"> oda ve mesleki teşekkülden 2020</w:t>
      </w:r>
      <w:r w:rsidR="00871520" w:rsidRPr="0082597B">
        <w:rPr>
          <w:rFonts w:cs="Arial"/>
          <w:sz w:val="18"/>
          <w:szCs w:val="18"/>
        </w:rPr>
        <w:t xml:space="preserve"> yılı içerisinde alınmış onaylı sicil kaydı ile tüzel kişilik adına ihaleye katılacak kişiye verilmiş Noter Onaylı Yetki Belgesi ve İmza Sirküsünü), ihale saatine kadar İhale Komisyonuna vermeleri gerekir.</w:t>
      </w:r>
    </w:p>
    <w:p w:rsidR="00871520" w:rsidRPr="0082597B" w:rsidRDefault="00871520" w:rsidP="001C6AA7">
      <w:pPr>
        <w:spacing w:after="0" w:line="240" w:lineRule="atLeast"/>
        <w:jc w:val="both"/>
        <w:rPr>
          <w:rFonts w:cs="Arial"/>
          <w:sz w:val="18"/>
          <w:szCs w:val="18"/>
        </w:rPr>
      </w:pPr>
      <w:r w:rsidRPr="0082597B">
        <w:rPr>
          <w:rFonts w:cs="Arial"/>
          <w:sz w:val="18"/>
          <w:szCs w:val="18"/>
        </w:rPr>
        <w:t>4- Posta ile yapılacak müracaatlarda, teklifin 2886 Sayılı Devlet İhale Kanununun</w:t>
      </w:r>
      <w:r w:rsidR="00073CE4" w:rsidRPr="0082597B">
        <w:rPr>
          <w:rFonts w:cs="Arial"/>
          <w:sz w:val="18"/>
          <w:szCs w:val="18"/>
        </w:rPr>
        <w:t xml:space="preserve"> 37’</w:t>
      </w:r>
      <w:r w:rsidRPr="0082597B">
        <w:rPr>
          <w:rFonts w:cs="Arial"/>
          <w:sz w:val="18"/>
          <w:szCs w:val="18"/>
        </w:rPr>
        <w:t>nci maddesine uygun olarak hazırlanması ve teklifin ihale saatinden önce Komisyona ulaşması şarttır. Postada meydana gelebilecek gecikmelerden dolayı İdare ve Komisyon herhangi bir sorumluluk kabul etmez.</w:t>
      </w:r>
    </w:p>
    <w:p w:rsidR="00871520" w:rsidRPr="0082597B" w:rsidRDefault="00871520" w:rsidP="001C6AA7">
      <w:pPr>
        <w:spacing w:after="0" w:line="240" w:lineRule="atLeast"/>
        <w:jc w:val="both"/>
        <w:rPr>
          <w:rFonts w:cs="Arial"/>
          <w:sz w:val="18"/>
          <w:szCs w:val="18"/>
        </w:rPr>
      </w:pPr>
      <w:r w:rsidRPr="0082597B">
        <w:rPr>
          <w:rFonts w:cs="Arial"/>
          <w:sz w:val="18"/>
          <w:szCs w:val="18"/>
        </w:rPr>
        <w:t>5- Hazinece satışı yapılan taşınmazlar, satış tarihini takip eden yıldan itibaren 5 yıl süreyle Emlak Vergisinden muaftır. Ayrıca, satış ve devir işlemleri ile bu işlemler sırasında düzenlenen belgeler vergi, resim ve harçtan müstesna tutulmuştur. Satışı yapılan taşınmazların ihale bedeli peşin ödenebileceği gibi, satış bedeli belediye ve mücavir alan sınırları içerisinde 5.000,00 TL, dışında 1.000,00 TL'yi geçen taşınmazların, talep edilmesi halinde bedelin en az dörtte biri peşin, kalanı en fazla iki yılda, eşit taksitlerle ve üçer aylık dilimler halinde kanuni faizi ile birlikte, alıcının belirteceği tarihler de dikkate alınarak taksitlendir</w:t>
      </w:r>
      <w:r w:rsidR="0051357C">
        <w:rPr>
          <w:rFonts w:cs="Arial"/>
          <w:sz w:val="18"/>
          <w:szCs w:val="18"/>
        </w:rPr>
        <w:t>me yapılabilecektir.</w:t>
      </w:r>
    </w:p>
    <w:p w:rsidR="00871520" w:rsidRPr="0082597B" w:rsidRDefault="00A72300" w:rsidP="001C6AA7">
      <w:pPr>
        <w:spacing w:after="0" w:line="240" w:lineRule="atLeast"/>
        <w:jc w:val="both"/>
        <w:rPr>
          <w:rFonts w:cs="Arial"/>
          <w:sz w:val="18"/>
          <w:szCs w:val="18"/>
        </w:rPr>
      </w:pPr>
      <w:r>
        <w:rPr>
          <w:rFonts w:cs="Arial"/>
          <w:sz w:val="18"/>
          <w:szCs w:val="18"/>
        </w:rPr>
        <w:t>6- İhaleler</w:t>
      </w:r>
      <w:r w:rsidR="00871520" w:rsidRPr="0082597B">
        <w:rPr>
          <w:rFonts w:cs="Arial"/>
          <w:sz w:val="18"/>
          <w:szCs w:val="18"/>
        </w:rPr>
        <w:t>e ilişkin Şartname ve ekleri mesai saatle</w:t>
      </w:r>
      <w:r w:rsidR="00D4026D">
        <w:rPr>
          <w:rFonts w:cs="Arial"/>
          <w:sz w:val="18"/>
          <w:szCs w:val="18"/>
        </w:rPr>
        <w:t>ri içerisinde Hozat Kaymakamlığı</w:t>
      </w:r>
      <w:r w:rsidR="00871520" w:rsidRPr="0082597B">
        <w:rPr>
          <w:rFonts w:cs="Arial"/>
          <w:sz w:val="18"/>
          <w:szCs w:val="18"/>
        </w:rPr>
        <w:t xml:space="preserve"> </w:t>
      </w:r>
      <w:r w:rsidR="00D4026D">
        <w:rPr>
          <w:rFonts w:cs="Arial"/>
          <w:sz w:val="18"/>
          <w:szCs w:val="18"/>
        </w:rPr>
        <w:t>Milli Emlak Şefliğinde</w:t>
      </w:r>
      <w:r w:rsidR="00871520" w:rsidRPr="0082597B">
        <w:rPr>
          <w:rFonts w:cs="Arial"/>
          <w:sz w:val="18"/>
          <w:szCs w:val="18"/>
        </w:rPr>
        <w:t xml:space="preserve"> ücretsiz olarak görülebilir.</w:t>
      </w:r>
    </w:p>
    <w:p w:rsidR="00871520" w:rsidRPr="0082597B" w:rsidRDefault="00871520" w:rsidP="001C6AA7">
      <w:pPr>
        <w:spacing w:after="0" w:line="240" w:lineRule="atLeast"/>
        <w:jc w:val="both"/>
        <w:rPr>
          <w:rFonts w:cs="Arial"/>
          <w:sz w:val="18"/>
          <w:szCs w:val="18"/>
        </w:rPr>
      </w:pPr>
      <w:r w:rsidRPr="0082597B">
        <w:rPr>
          <w:rFonts w:cs="Arial"/>
          <w:sz w:val="18"/>
          <w:szCs w:val="18"/>
        </w:rPr>
        <w:t>7- İhale sonrasında</w:t>
      </w:r>
      <w:r w:rsidR="00D27C86" w:rsidRPr="0082597B">
        <w:rPr>
          <w:rFonts w:cs="Arial"/>
          <w:sz w:val="18"/>
          <w:szCs w:val="18"/>
        </w:rPr>
        <w:t>,</w:t>
      </w:r>
      <w:r w:rsidRPr="0082597B">
        <w:rPr>
          <w:rFonts w:cs="Arial"/>
          <w:sz w:val="18"/>
          <w:szCs w:val="18"/>
        </w:rPr>
        <w:t xml:space="preserve"> taşınmaz mal</w:t>
      </w:r>
      <w:r w:rsidR="00E373FC">
        <w:rPr>
          <w:rFonts w:cs="Arial"/>
          <w:sz w:val="18"/>
          <w:szCs w:val="18"/>
        </w:rPr>
        <w:t>lar</w:t>
      </w:r>
      <w:r w:rsidRPr="0082597B">
        <w:rPr>
          <w:rFonts w:cs="Arial"/>
          <w:sz w:val="18"/>
          <w:szCs w:val="18"/>
        </w:rPr>
        <w:t>ın satış bedeli üzerinden alınacak her türlü vergi, resim ve harçlar alıcısına aittir.</w:t>
      </w:r>
    </w:p>
    <w:p w:rsidR="00871520" w:rsidRPr="0082597B" w:rsidRDefault="00871520" w:rsidP="001C6AA7">
      <w:pPr>
        <w:spacing w:after="0" w:line="240" w:lineRule="atLeast"/>
        <w:jc w:val="both"/>
        <w:rPr>
          <w:rFonts w:cs="Arial"/>
          <w:sz w:val="18"/>
          <w:szCs w:val="18"/>
        </w:rPr>
      </w:pPr>
      <w:r w:rsidRPr="0082597B">
        <w:rPr>
          <w:rFonts w:cs="Arial"/>
          <w:sz w:val="18"/>
          <w:szCs w:val="18"/>
        </w:rPr>
        <w:t>8- İhaleler hakkında İdarenin 0 (428) 561 2893 numaralı telefondan bilgi alınabilir.</w:t>
      </w:r>
    </w:p>
    <w:p w:rsidR="00871520" w:rsidRPr="0082597B" w:rsidRDefault="00871520" w:rsidP="001C6AA7">
      <w:pPr>
        <w:spacing w:after="0" w:line="240" w:lineRule="atLeast"/>
        <w:jc w:val="both"/>
        <w:rPr>
          <w:rFonts w:cs="Arial"/>
          <w:b/>
          <w:sz w:val="18"/>
          <w:szCs w:val="18"/>
        </w:rPr>
      </w:pPr>
      <w:r w:rsidRPr="0082597B">
        <w:rPr>
          <w:rFonts w:cs="Arial"/>
          <w:sz w:val="18"/>
          <w:szCs w:val="18"/>
        </w:rPr>
        <w:t>9- Türkiye genelindeki ihale bilgileri http://www.milliemlak.gov.tr adresinden öğrenilebilir.</w:t>
      </w:r>
    </w:p>
    <w:p w:rsidR="00871520" w:rsidRDefault="00871520" w:rsidP="00871520">
      <w:pPr>
        <w:spacing w:after="0" w:line="240" w:lineRule="atLeast"/>
        <w:rPr>
          <w:rFonts w:cs="Arial"/>
          <w:b/>
          <w:sz w:val="18"/>
          <w:szCs w:val="18"/>
        </w:rPr>
      </w:pPr>
    </w:p>
    <w:p w:rsidR="004D2E39" w:rsidRDefault="004D2E39" w:rsidP="00871520">
      <w:pPr>
        <w:spacing w:after="0" w:line="240" w:lineRule="atLeast"/>
        <w:rPr>
          <w:rFonts w:cs="Arial"/>
          <w:b/>
          <w:sz w:val="18"/>
          <w:szCs w:val="18"/>
        </w:rPr>
      </w:pPr>
    </w:p>
    <w:p w:rsidR="004D2E39" w:rsidRPr="0082597B" w:rsidRDefault="004D2E39" w:rsidP="00871520">
      <w:pPr>
        <w:spacing w:after="0" w:line="240" w:lineRule="atLeast"/>
        <w:rPr>
          <w:rFonts w:cs="Arial"/>
          <w:b/>
          <w:sz w:val="18"/>
          <w:szCs w:val="18"/>
        </w:rPr>
      </w:pPr>
    </w:p>
    <w:p w:rsidR="00871520" w:rsidRPr="0082597B" w:rsidRDefault="00871520" w:rsidP="00871520">
      <w:pPr>
        <w:spacing w:after="0" w:line="240" w:lineRule="atLeast"/>
        <w:rPr>
          <w:rFonts w:cs="Arial"/>
          <w:b/>
          <w:sz w:val="24"/>
          <w:szCs w:val="24"/>
        </w:rPr>
      </w:pP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18"/>
          <w:szCs w:val="18"/>
        </w:rPr>
        <w:tab/>
      </w:r>
      <w:r w:rsidRPr="0082597B">
        <w:rPr>
          <w:rFonts w:cs="Arial"/>
          <w:b/>
          <w:sz w:val="24"/>
          <w:szCs w:val="24"/>
        </w:rPr>
        <w:t>İLAN OLUNUR.</w:t>
      </w:r>
    </w:p>
    <w:sectPr w:rsidR="00871520" w:rsidRPr="0082597B" w:rsidSect="005030B6">
      <w:pgSz w:w="16838" w:h="11906" w:orient="landscape"/>
      <w:pgMar w:top="720"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B29F1"/>
    <w:multiLevelType w:val="hybridMultilevel"/>
    <w:tmpl w:val="9894CF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C760EA"/>
    <w:multiLevelType w:val="hybridMultilevel"/>
    <w:tmpl w:val="1958BF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78E6"/>
    <w:rsid w:val="00006350"/>
    <w:rsid w:val="00043ADE"/>
    <w:rsid w:val="000477F0"/>
    <w:rsid w:val="00073CE4"/>
    <w:rsid w:val="000D586B"/>
    <w:rsid w:val="001074C4"/>
    <w:rsid w:val="00114F29"/>
    <w:rsid w:val="00153550"/>
    <w:rsid w:val="001566E0"/>
    <w:rsid w:val="00172DAA"/>
    <w:rsid w:val="001C6AA7"/>
    <w:rsid w:val="001D2AAB"/>
    <w:rsid w:val="001E405B"/>
    <w:rsid w:val="001F6925"/>
    <w:rsid w:val="00200610"/>
    <w:rsid w:val="0022063C"/>
    <w:rsid w:val="00244EC5"/>
    <w:rsid w:val="002665B9"/>
    <w:rsid w:val="00294C4D"/>
    <w:rsid w:val="00294F9C"/>
    <w:rsid w:val="002A7724"/>
    <w:rsid w:val="002C636E"/>
    <w:rsid w:val="002D2175"/>
    <w:rsid w:val="003007C5"/>
    <w:rsid w:val="003958E4"/>
    <w:rsid w:val="003B6B58"/>
    <w:rsid w:val="003E5734"/>
    <w:rsid w:val="003F5778"/>
    <w:rsid w:val="00413619"/>
    <w:rsid w:val="0041680D"/>
    <w:rsid w:val="00483FD0"/>
    <w:rsid w:val="00492BED"/>
    <w:rsid w:val="004C1E5D"/>
    <w:rsid w:val="004D2E39"/>
    <w:rsid w:val="004F6C6F"/>
    <w:rsid w:val="005030B6"/>
    <w:rsid w:val="0051357C"/>
    <w:rsid w:val="005421B0"/>
    <w:rsid w:val="00582207"/>
    <w:rsid w:val="005F586D"/>
    <w:rsid w:val="006251E5"/>
    <w:rsid w:val="00640933"/>
    <w:rsid w:val="0064356D"/>
    <w:rsid w:val="00670562"/>
    <w:rsid w:val="006915CA"/>
    <w:rsid w:val="006A08E1"/>
    <w:rsid w:val="006B11CB"/>
    <w:rsid w:val="006F60F8"/>
    <w:rsid w:val="007273C6"/>
    <w:rsid w:val="0078109D"/>
    <w:rsid w:val="007852F0"/>
    <w:rsid w:val="007A2D33"/>
    <w:rsid w:val="007B061E"/>
    <w:rsid w:val="007C1BE4"/>
    <w:rsid w:val="007D78E6"/>
    <w:rsid w:val="007E79E0"/>
    <w:rsid w:val="0082597B"/>
    <w:rsid w:val="00833651"/>
    <w:rsid w:val="008356C1"/>
    <w:rsid w:val="008637A6"/>
    <w:rsid w:val="00864818"/>
    <w:rsid w:val="00865C23"/>
    <w:rsid w:val="00871520"/>
    <w:rsid w:val="008A5D5F"/>
    <w:rsid w:val="008D37B5"/>
    <w:rsid w:val="008D4AD8"/>
    <w:rsid w:val="008F3CE2"/>
    <w:rsid w:val="00931771"/>
    <w:rsid w:val="00933A20"/>
    <w:rsid w:val="00974CF2"/>
    <w:rsid w:val="0099015A"/>
    <w:rsid w:val="00992596"/>
    <w:rsid w:val="009E0B5A"/>
    <w:rsid w:val="009E6301"/>
    <w:rsid w:val="00A00FF1"/>
    <w:rsid w:val="00A27276"/>
    <w:rsid w:val="00A35855"/>
    <w:rsid w:val="00A7190F"/>
    <w:rsid w:val="00A72300"/>
    <w:rsid w:val="00A962D0"/>
    <w:rsid w:val="00AA1474"/>
    <w:rsid w:val="00AA7B82"/>
    <w:rsid w:val="00AC6F4D"/>
    <w:rsid w:val="00B73E93"/>
    <w:rsid w:val="00BD38E6"/>
    <w:rsid w:val="00C11623"/>
    <w:rsid w:val="00CF18B8"/>
    <w:rsid w:val="00D27C86"/>
    <w:rsid w:val="00D4026D"/>
    <w:rsid w:val="00D62071"/>
    <w:rsid w:val="00D9425C"/>
    <w:rsid w:val="00DC2489"/>
    <w:rsid w:val="00E22B4A"/>
    <w:rsid w:val="00E3171A"/>
    <w:rsid w:val="00E373FC"/>
    <w:rsid w:val="00E54822"/>
    <w:rsid w:val="00E8484C"/>
    <w:rsid w:val="00F13906"/>
    <w:rsid w:val="00F15D0E"/>
    <w:rsid w:val="00F25C47"/>
    <w:rsid w:val="00F623A6"/>
    <w:rsid w:val="00F65AD5"/>
    <w:rsid w:val="00FA6AFC"/>
    <w:rsid w:val="00FC33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1520"/>
    <w:pPr>
      <w:ind w:left="720"/>
      <w:contextualSpacing/>
    </w:pPr>
  </w:style>
</w:styles>
</file>

<file path=word/webSettings.xml><?xml version="1.0" encoding="utf-8"?>
<w:webSettings xmlns:r="http://schemas.openxmlformats.org/officeDocument/2006/relationships" xmlns:w="http://schemas.openxmlformats.org/wordprocessingml/2006/main">
  <w:divs>
    <w:div w:id="13960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Tanju ILDES</dc:creator>
  <cp:lastModifiedBy>hp</cp:lastModifiedBy>
  <cp:revision>2</cp:revision>
  <cp:lastPrinted>2020-02-01T15:21:00Z</cp:lastPrinted>
  <dcterms:created xsi:type="dcterms:W3CDTF">2020-02-04T10:38:00Z</dcterms:created>
  <dcterms:modified xsi:type="dcterms:W3CDTF">2020-02-04T10:38:00Z</dcterms:modified>
</cp:coreProperties>
</file>